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F34C" w14:textId="77777777" w:rsidR="0085416A" w:rsidRPr="005E3F0E" w:rsidRDefault="005E3F0E" w:rsidP="005E3F0E">
      <w:pPr>
        <w:spacing w:after="0"/>
        <w:jc w:val="center"/>
        <w:rPr>
          <w:rFonts w:ascii="Times New Roman" w:hAnsi="Times New Roman" w:cs="Times New Roman"/>
          <w:b/>
          <w:sz w:val="32"/>
        </w:rPr>
      </w:pPr>
      <w:r w:rsidRPr="005E3F0E">
        <w:rPr>
          <w:rFonts w:ascii="Times New Roman" w:hAnsi="Times New Roman" w:cs="Times New Roman"/>
          <w:b/>
          <w:sz w:val="32"/>
        </w:rPr>
        <w:t>Brett McMann</w:t>
      </w:r>
      <w:r w:rsidR="00621EF6">
        <w:rPr>
          <w:rFonts w:ascii="Times New Roman" w:hAnsi="Times New Roman" w:cs="Times New Roman"/>
          <w:b/>
          <w:sz w:val="32"/>
        </w:rPr>
        <w:t>, P.E.</w:t>
      </w:r>
    </w:p>
    <w:p w14:paraId="5F86ED75" w14:textId="77777777" w:rsidR="005E3F0E" w:rsidRDefault="005E3F0E" w:rsidP="00EA633A">
      <w:pPr>
        <w:spacing w:after="0"/>
        <w:jc w:val="center"/>
        <w:rPr>
          <w:rFonts w:ascii="Times New Roman" w:hAnsi="Times New Roman" w:cs="Times New Roman"/>
          <w:b/>
          <w:sz w:val="24"/>
        </w:rPr>
      </w:pPr>
      <w:r w:rsidRPr="005E3F0E">
        <w:rPr>
          <w:rFonts w:ascii="Times New Roman" w:hAnsi="Times New Roman" w:cs="Times New Roman"/>
          <w:b/>
          <w:sz w:val="24"/>
        </w:rPr>
        <w:t>Civil Engineer</w:t>
      </w:r>
    </w:p>
    <w:p w14:paraId="6DCBE25A" w14:textId="08795A7B" w:rsidR="00EA633A" w:rsidRDefault="00EA633A" w:rsidP="00EA633A">
      <w:pPr>
        <w:spacing w:after="0"/>
        <w:jc w:val="center"/>
        <w:rPr>
          <w:rFonts w:ascii="Times New Roman" w:hAnsi="Times New Roman" w:cs="Times New Roman"/>
          <w:b/>
          <w:sz w:val="24"/>
        </w:rPr>
        <w:sectPr w:rsidR="00EA633A">
          <w:footerReference w:type="default" r:id="rId8"/>
          <w:pgSz w:w="12240" w:h="15840"/>
          <w:pgMar w:top="1440" w:right="1440" w:bottom="1440" w:left="1440" w:header="720" w:footer="720" w:gutter="0"/>
          <w:cols w:space="720"/>
          <w:docGrid w:linePitch="360"/>
        </w:sectPr>
      </w:pPr>
      <w:r>
        <w:rPr>
          <w:rFonts w:ascii="Times New Roman" w:hAnsi="Times New Roman" w:cs="Times New Roman"/>
          <w:b/>
          <w:sz w:val="24"/>
        </w:rPr>
        <w:t>The Water Institute of the Gulf</w:t>
      </w:r>
    </w:p>
    <w:p w14:paraId="41B78CEF" w14:textId="77777777" w:rsidR="005E3F0E" w:rsidRPr="005E3F0E" w:rsidRDefault="005E3F0E" w:rsidP="005E3F0E">
      <w:pPr>
        <w:spacing w:after="0"/>
        <w:jc w:val="center"/>
        <w:rPr>
          <w:rFonts w:ascii="Times New Roman" w:hAnsi="Times New Roman" w:cs="Times New Roman"/>
          <w:sz w:val="24"/>
        </w:rPr>
      </w:pPr>
    </w:p>
    <w:p w14:paraId="39A67894" w14:textId="77777777" w:rsidR="005E3F0E" w:rsidRPr="005E3F0E" w:rsidRDefault="005E3F0E" w:rsidP="005E3F0E">
      <w:pPr>
        <w:spacing w:after="0"/>
        <w:rPr>
          <w:rFonts w:ascii="Times New Roman" w:hAnsi="Times New Roman" w:cs="Times New Roman"/>
          <w:sz w:val="20"/>
        </w:rPr>
      </w:pPr>
      <w:r w:rsidRPr="005E3F0E">
        <w:rPr>
          <w:rFonts w:ascii="Times New Roman" w:hAnsi="Times New Roman" w:cs="Times New Roman"/>
          <w:sz w:val="20"/>
        </w:rPr>
        <w:t>T: 504.810.6271</w:t>
      </w:r>
    </w:p>
    <w:p w14:paraId="426C91BE" w14:textId="0B23DCF7" w:rsidR="005E3F0E" w:rsidRPr="005E3F0E" w:rsidRDefault="005E3F0E" w:rsidP="005E3F0E">
      <w:pPr>
        <w:spacing w:after="0"/>
        <w:rPr>
          <w:rFonts w:ascii="Times New Roman" w:hAnsi="Times New Roman" w:cs="Times New Roman"/>
          <w:sz w:val="20"/>
        </w:rPr>
      </w:pPr>
      <w:r w:rsidRPr="005E3F0E">
        <w:rPr>
          <w:rFonts w:ascii="Times New Roman" w:hAnsi="Times New Roman" w:cs="Times New Roman"/>
          <w:sz w:val="20"/>
        </w:rPr>
        <w:t>E: b</w:t>
      </w:r>
      <w:r w:rsidR="00EA633A">
        <w:rPr>
          <w:rFonts w:ascii="Times New Roman" w:hAnsi="Times New Roman" w:cs="Times New Roman"/>
          <w:sz w:val="20"/>
        </w:rPr>
        <w:t>mcmann@thewaterinstitute.org</w:t>
      </w:r>
      <w:r w:rsidRPr="005E3F0E">
        <w:rPr>
          <w:rFonts w:ascii="Times New Roman" w:hAnsi="Times New Roman" w:cs="Times New Roman"/>
          <w:sz w:val="20"/>
        </w:rPr>
        <w:br w:type="column"/>
      </w:r>
    </w:p>
    <w:p w14:paraId="5A2006E8" w14:textId="77777777" w:rsidR="005E3F0E" w:rsidRPr="005E3F0E" w:rsidRDefault="005E3F0E" w:rsidP="009820A3">
      <w:pPr>
        <w:spacing w:after="0"/>
        <w:ind w:left="2340"/>
        <w:rPr>
          <w:rFonts w:ascii="Times New Roman" w:hAnsi="Times New Roman" w:cs="Times New Roman"/>
          <w:sz w:val="20"/>
        </w:rPr>
        <w:sectPr w:rsidR="005E3F0E" w:rsidRPr="005E3F0E" w:rsidSect="005E3F0E">
          <w:type w:val="continuous"/>
          <w:pgSz w:w="12240" w:h="15840"/>
          <w:pgMar w:top="1440" w:right="1440" w:bottom="1440" w:left="1440" w:header="720" w:footer="720" w:gutter="0"/>
          <w:cols w:num="2" w:space="720"/>
          <w:docGrid w:linePitch="360"/>
        </w:sectPr>
      </w:pPr>
    </w:p>
    <w:p w14:paraId="19B5C6CE" w14:textId="77777777" w:rsidR="005E3F0E" w:rsidRPr="005E3F0E" w:rsidRDefault="005E3F0E" w:rsidP="005E3F0E">
      <w:pPr>
        <w:pBdr>
          <w:bottom w:val="single" w:sz="12" w:space="1" w:color="auto"/>
        </w:pBdr>
        <w:spacing w:after="0"/>
        <w:jc w:val="right"/>
        <w:rPr>
          <w:rFonts w:ascii="Times New Roman" w:hAnsi="Times New Roman" w:cs="Times New Roman"/>
          <w:sz w:val="20"/>
        </w:rPr>
      </w:pPr>
    </w:p>
    <w:p w14:paraId="6D987C1D" w14:textId="77777777" w:rsidR="005E3F0E" w:rsidRPr="005E3F0E" w:rsidRDefault="005E3F0E" w:rsidP="005E3F0E">
      <w:pPr>
        <w:spacing w:after="0"/>
        <w:jc w:val="center"/>
        <w:rPr>
          <w:rFonts w:ascii="Times New Roman" w:hAnsi="Times New Roman" w:cs="Times New Roman"/>
          <w:b/>
          <w:sz w:val="20"/>
        </w:rPr>
      </w:pPr>
    </w:p>
    <w:p w14:paraId="0DDE55FB" w14:textId="77777777" w:rsidR="005E3F0E" w:rsidRPr="001A0B48" w:rsidRDefault="005E3F0E" w:rsidP="005E3F0E">
      <w:pPr>
        <w:spacing w:after="0"/>
        <w:rPr>
          <w:rFonts w:ascii="Times New Roman" w:hAnsi="Times New Roman" w:cs="Times New Roman"/>
          <w:b/>
          <w:caps/>
          <w:sz w:val="20"/>
          <w:u w:val="single"/>
        </w:rPr>
      </w:pPr>
      <w:r w:rsidRPr="001A0B48">
        <w:rPr>
          <w:rFonts w:ascii="Times New Roman" w:hAnsi="Times New Roman" w:cs="Times New Roman"/>
          <w:b/>
          <w:caps/>
          <w:sz w:val="20"/>
          <w:u w:val="single"/>
        </w:rPr>
        <w:t>Education</w:t>
      </w:r>
    </w:p>
    <w:p w14:paraId="259531F6" w14:textId="77777777" w:rsidR="005E3F0E" w:rsidRPr="005E3F0E" w:rsidRDefault="005E3F0E" w:rsidP="005E3F0E">
      <w:pPr>
        <w:spacing w:after="0"/>
        <w:rPr>
          <w:rFonts w:ascii="Times New Roman" w:hAnsi="Times New Roman" w:cs="Times New Roman"/>
          <w:b/>
          <w:sz w:val="20"/>
        </w:rPr>
      </w:pPr>
    </w:p>
    <w:p w14:paraId="67AA718C" w14:textId="77777777" w:rsidR="005E3F0E" w:rsidRPr="005E3F0E" w:rsidRDefault="005E3F0E" w:rsidP="005E3F0E">
      <w:pPr>
        <w:spacing w:after="0"/>
        <w:rPr>
          <w:rFonts w:ascii="Times New Roman" w:hAnsi="Times New Roman" w:cs="Times New Roman"/>
          <w:b/>
          <w:sz w:val="20"/>
        </w:rPr>
      </w:pPr>
      <w:r w:rsidRPr="005E3F0E">
        <w:rPr>
          <w:rFonts w:ascii="Times New Roman" w:hAnsi="Times New Roman" w:cs="Times New Roman"/>
          <w:b/>
          <w:sz w:val="20"/>
        </w:rPr>
        <w:t>B.S. in Civil and Environmental Engineering, Minor in Business Administration, May 2010</w:t>
      </w:r>
    </w:p>
    <w:p w14:paraId="10D2F722" w14:textId="77777777" w:rsidR="005E3F0E" w:rsidRPr="005E3F0E" w:rsidRDefault="005E3F0E" w:rsidP="005E3F0E">
      <w:pPr>
        <w:spacing w:after="0"/>
        <w:rPr>
          <w:rFonts w:ascii="Times New Roman" w:hAnsi="Times New Roman" w:cs="Times New Roman"/>
          <w:sz w:val="20"/>
        </w:rPr>
      </w:pPr>
      <w:r w:rsidRPr="005E3F0E">
        <w:rPr>
          <w:rFonts w:ascii="Times New Roman" w:hAnsi="Times New Roman" w:cs="Times New Roman"/>
          <w:sz w:val="20"/>
        </w:rPr>
        <w:t>Louisiana State University, Baton Rouge, LA</w:t>
      </w:r>
    </w:p>
    <w:p w14:paraId="085F7CB7" w14:textId="77777777" w:rsidR="005E3F0E" w:rsidRDefault="005E3F0E" w:rsidP="005E3F0E">
      <w:pPr>
        <w:spacing w:after="0"/>
        <w:rPr>
          <w:rFonts w:ascii="Times New Roman" w:hAnsi="Times New Roman" w:cs="Times New Roman"/>
          <w:b/>
          <w:sz w:val="24"/>
        </w:rPr>
      </w:pPr>
    </w:p>
    <w:p w14:paraId="52403625" w14:textId="3AAF80AE" w:rsidR="005E3F0E" w:rsidRDefault="005E3F0E" w:rsidP="005E3F0E">
      <w:pPr>
        <w:spacing w:after="0"/>
        <w:rPr>
          <w:rFonts w:ascii="Times New Roman" w:hAnsi="Times New Roman" w:cs="Times New Roman"/>
          <w:b/>
          <w:sz w:val="20"/>
        </w:rPr>
      </w:pPr>
      <w:r>
        <w:rPr>
          <w:rFonts w:ascii="Times New Roman" w:hAnsi="Times New Roman" w:cs="Times New Roman"/>
          <w:b/>
          <w:sz w:val="20"/>
        </w:rPr>
        <w:t>(Ongoing) M.S. in Civil Engineering</w:t>
      </w:r>
      <w:r w:rsidR="001D66B1">
        <w:rPr>
          <w:rFonts w:ascii="Times New Roman" w:hAnsi="Times New Roman" w:cs="Times New Roman"/>
          <w:b/>
          <w:sz w:val="20"/>
        </w:rPr>
        <w:t xml:space="preserve"> (focus in Coastal Engineering</w:t>
      </w:r>
      <w:r w:rsidR="00EA633A">
        <w:rPr>
          <w:rFonts w:ascii="Times New Roman" w:hAnsi="Times New Roman" w:cs="Times New Roman"/>
          <w:b/>
          <w:sz w:val="20"/>
        </w:rPr>
        <w:t>)</w:t>
      </w:r>
    </w:p>
    <w:p w14:paraId="046A1617" w14:textId="0A8BD279" w:rsidR="005E3F0E" w:rsidRDefault="005E3F0E" w:rsidP="005E3F0E">
      <w:pPr>
        <w:pBdr>
          <w:bottom w:val="single" w:sz="12" w:space="1" w:color="auto"/>
        </w:pBdr>
        <w:spacing w:after="0"/>
        <w:rPr>
          <w:rFonts w:ascii="Times New Roman" w:hAnsi="Times New Roman" w:cs="Times New Roman"/>
          <w:sz w:val="20"/>
        </w:rPr>
      </w:pPr>
      <w:r w:rsidRPr="005E3F0E">
        <w:rPr>
          <w:rFonts w:ascii="Times New Roman" w:hAnsi="Times New Roman" w:cs="Times New Roman"/>
          <w:sz w:val="20"/>
        </w:rPr>
        <w:t>University of New Orleans, New Orleans, LA</w:t>
      </w:r>
    </w:p>
    <w:p w14:paraId="3116328A" w14:textId="7677998D" w:rsidR="007F5CB0" w:rsidRDefault="007F5CB0" w:rsidP="005E3F0E">
      <w:pPr>
        <w:pBdr>
          <w:bottom w:val="single" w:sz="12" w:space="1" w:color="auto"/>
        </w:pBdr>
        <w:spacing w:after="0"/>
        <w:rPr>
          <w:rFonts w:ascii="Times New Roman" w:hAnsi="Times New Roman" w:cs="Times New Roman"/>
          <w:sz w:val="20"/>
        </w:rPr>
      </w:pPr>
      <w:r>
        <w:rPr>
          <w:rFonts w:ascii="Times New Roman" w:hAnsi="Times New Roman" w:cs="Times New Roman"/>
          <w:sz w:val="20"/>
        </w:rPr>
        <w:t>Relevant Coursework: Sediment Transport and Dredging, Design of Coastal and Hydraulic Structures, Ocean and Coastal Engineering, Coastal Geomorphology, Coastal Processes, Coastal Restoration and Management, Sustainability Principles in Engineering</w:t>
      </w:r>
      <w:r w:rsidR="009A7FFE">
        <w:rPr>
          <w:rFonts w:ascii="Times New Roman" w:hAnsi="Times New Roman" w:cs="Times New Roman"/>
          <w:sz w:val="20"/>
        </w:rPr>
        <w:t>. GPA to date: 4.0.</w:t>
      </w:r>
    </w:p>
    <w:p w14:paraId="74DE325D" w14:textId="77777777" w:rsidR="005E3F0E" w:rsidRDefault="005E3F0E" w:rsidP="005E3F0E">
      <w:pPr>
        <w:pBdr>
          <w:bottom w:val="single" w:sz="12" w:space="1" w:color="auto"/>
        </w:pBdr>
        <w:spacing w:after="0"/>
        <w:rPr>
          <w:rFonts w:ascii="Times New Roman" w:hAnsi="Times New Roman" w:cs="Times New Roman"/>
          <w:sz w:val="20"/>
        </w:rPr>
      </w:pPr>
    </w:p>
    <w:p w14:paraId="0B3F1AF7" w14:textId="77777777" w:rsidR="005E3F0E" w:rsidRDefault="005E3F0E" w:rsidP="005E3F0E">
      <w:pPr>
        <w:spacing w:after="0"/>
        <w:rPr>
          <w:rFonts w:ascii="Times New Roman" w:hAnsi="Times New Roman" w:cs="Times New Roman"/>
          <w:sz w:val="20"/>
        </w:rPr>
      </w:pPr>
    </w:p>
    <w:p w14:paraId="0EFA2EE7" w14:textId="77777777" w:rsidR="005E3F0E" w:rsidRPr="001A0B48" w:rsidRDefault="00DE7337" w:rsidP="005E3F0E">
      <w:pPr>
        <w:spacing w:after="0"/>
        <w:rPr>
          <w:rFonts w:ascii="Times New Roman" w:hAnsi="Times New Roman" w:cs="Times New Roman"/>
          <w:b/>
          <w:caps/>
          <w:sz w:val="20"/>
          <w:u w:val="single"/>
        </w:rPr>
      </w:pPr>
      <w:r>
        <w:rPr>
          <w:rFonts w:ascii="Times New Roman" w:hAnsi="Times New Roman" w:cs="Times New Roman"/>
          <w:b/>
          <w:caps/>
          <w:sz w:val="20"/>
          <w:u w:val="single"/>
        </w:rPr>
        <w:t>EXPERIENCE SUMMARY</w:t>
      </w:r>
    </w:p>
    <w:p w14:paraId="2EE61E19" w14:textId="77777777" w:rsidR="005E3F0E" w:rsidRDefault="005E3F0E" w:rsidP="005E3F0E">
      <w:pPr>
        <w:spacing w:after="0"/>
        <w:rPr>
          <w:rFonts w:ascii="Times New Roman" w:hAnsi="Times New Roman" w:cs="Times New Roman"/>
          <w:b/>
          <w:sz w:val="20"/>
          <w:u w:val="single"/>
        </w:rPr>
      </w:pPr>
    </w:p>
    <w:p w14:paraId="4D1D782D" w14:textId="0F2F70FE" w:rsidR="005E3F0E" w:rsidRDefault="00DE7337" w:rsidP="00DE7337">
      <w:pPr>
        <w:spacing w:after="0"/>
        <w:rPr>
          <w:rFonts w:ascii="Times New Roman" w:hAnsi="Times New Roman" w:cs="Times New Roman"/>
          <w:sz w:val="20"/>
        </w:rPr>
      </w:pPr>
      <w:bookmarkStart w:id="0" w:name="_Hlk61877970"/>
      <w:r>
        <w:rPr>
          <w:rFonts w:ascii="Times New Roman" w:hAnsi="Times New Roman" w:cs="Times New Roman"/>
          <w:sz w:val="20"/>
        </w:rPr>
        <w:t>Mr. McMann has e</w:t>
      </w:r>
      <w:r w:rsidRPr="00DE7337">
        <w:rPr>
          <w:rFonts w:ascii="Times New Roman" w:hAnsi="Times New Roman" w:cs="Times New Roman"/>
          <w:sz w:val="20"/>
        </w:rPr>
        <w:t xml:space="preserve">xperience in the planning </w:t>
      </w:r>
      <w:r w:rsidR="00C86B67">
        <w:rPr>
          <w:rFonts w:ascii="Times New Roman" w:hAnsi="Times New Roman" w:cs="Times New Roman"/>
          <w:sz w:val="20"/>
        </w:rPr>
        <w:t xml:space="preserve">and design </w:t>
      </w:r>
      <w:r w:rsidRPr="00DE7337">
        <w:rPr>
          <w:rFonts w:ascii="Times New Roman" w:hAnsi="Times New Roman" w:cs="Times New Roman"/>
          <w:sz w:val="20"/>
        </w:rPr>
        <w:t>of flood protection and ecosystem restoratio</w:t>
      </w:r>
      <w:r>
        <w:rPr>
          <w:rFonts w:ascii="Times New Roman" w:hAnsi="Times New Roman" w:cs="Times New Roman"/>
          <w:sz w:val="20"/>
        </w:rPr>
        <w:t xml:space="preserve">n projects along the </w:t>
      </w:r>
      <w:r w:rsidR="00C86B67">
        <w:rPr>
          <w:rFonts w:ascii="Times New Roman" w:hAnsi="Times New Roman" w:cs="Times New Roman"/>
          <w:sz w:val="20"/>
        </w:rPr>
        <w:t xml:space="preserve">East and </w:t>
      </w:r>
      <w:r>
        <w:rPr>
          <w:rFonts w:ascii="Times New Roman" w:hAnsi="Times New Roman" w:cs="Times New Roman"/>
          <w:sz w:val="20"/>
        </w:rPr>
        <w:t>Gulf Coast</w:t>
      </w:r>
      <w:r w:rsidR="00C86B67">
        <w:rPr>
          <w:rFonts w:ascii="Times New Roman" w:hAnsi="Times New Roman" w:cs="Times New Roman"/>
          <w:sz w:val="20"/>
        </w:rPr>
        <w:t>s</w:t>
      </w:r>
      <w:r>
        <w:rPr>
          <w:rFonts w:ascii="Times New Roman" w:hAnsi="Times New Roman" w:cs="Times New Roman"/>
          <w:sz w:val="20"/>
        </w:rPr>
        <w:t>, most not</w:t>
      </w:r>
      <w:r w:rsidR="002F60DC">
        <w:rPr>
          <w:rFonts w:ascii="Times New Roman" w:hAnsi="Times New Roman" w:cs="Times New Roman"/>
          <w:sz w:val="20"/>
        </w:rPr>
        <w:t>ably for the Louisiana Coastal P</w:t>
      </w:r>
      <w:r>
        <w:rPr>
          <w:rFonts w:ascii="Times New Roman" w:hAnsi="Times New Roman" w:cs="Times New Roman"/>
          <w:sz w:val="20"/>
        </w:rPr>
        <w:t xml:space="preserve">rotection and Restoration Authority (CPRA), where he has been involved in the proposal, scoping, execution, and closeout of </w:t>
      </w:r>
      <w:r w:rsidR="00C26ED5">
        <w:rPr>
          <w:rFonts w:ascii="Times New Roman" w:hAnsi="Times New Roman" w:cs="Times New Roman"/>
          <w:sz w:val="20"/>
        </w:rPr>
        <w:t>over</w:t>
      </w:r>
      <w:r>
        <w:rPr>
          <w:rFonts w:ascii="Times New Roman" w:hAnsi="Times New Roman" w:cs="Times New Roman"/>
          <w:sz w:val="20"/>
        </w:rPr>
        <w:t xml:space="preserve"> 20 task orders spanning both engineering and environmental sciences IDIQ contracts</w:t>
      </w:r>
      <w:r w:rsidR="00C86B67">
        <w:rPr>
          <w:rFonts w:ascii="Times New Roman" w:hAnsi="Times New Roman" w:cs="Times New Roman"/>
          <w:sz w:val="20"/>
        </w:rPr>
        <w:t xml:space="preserve"> with a  value of approximately $</w:t>
      </w:r>
      <w:r w:rsidR="00C26ED5">
        <w:rPr>
          <w:rFonts w:ascii="Times New Roman" w:hAnsi="Times New Roman" w:cs="Times New Roman"/>
          <w:sz w:val="20"/>
        </w:rPr>
        <w:t>4.5</w:t>
      </w:r>
      <w:r w:rsidR="00C86B67">
        <w:rPr>
          <w:rFonts w:ascii="Times New Roman" w:hAnsi="Times New Roman" w:cs="Times New Roman"/>
          <w:sz w:val="20"/>
        </w:rPr>
        <w:t>M</w:t>
      </w:r>
      <w:r>
        <w:rPr>
          <w:rFonts w:ascii="Times New Roman" w:hAnsi="Times New Roman" w:cs="Times New Roman"/>
          <w:sz w:val="20"/>
        </w:rPr>
        <w:t>. Mr. McMann has had heavy involvement as p</w:t>
      </w:r>
      <w:r w:rsidRPr="00DE7337">
        <w:rPr>
          <w:rFonts w:ascii="Times New Roman" w:hAnsi="Times New Roman" w:cs="Times New Roman"/>
          <w:sz w:val="20"/>
        </w:rPr>
        <w:t xml:space="preserve">art of </w:t>
      </w:r>
      <w:r w:rsidR="00EA633A">
        <w:rPr>
          <w:rFonts w:ascii="Times New Roman" w:hAnsi="Times New Roman" w:cs="Times New Roman"/>
          <w:sz w:val="20"/>
        </w:rPr>
        <w:t>the development team</w:t>
      </w:r>
      <w:r w:rsidRPr="00DE7337">
        <w:rPr>
          <w:rFonts w:ascii="Times New Roman" w:hAnsi="Times New Roman" w:cs="Times New Roman"/>
          <w:sz w:val="20"/>
        </w:rPr>
        <w:t xml:space="preserve"> for Louisiana’s 2012</w:t>
      </w:r>
      <w:r w:rsidR="00EA633A">
        <w:rPr>
          <w:rFonts w:ascii="Times New Roman" w:hAnsi="Times New Roman" w:cs="Times New Roman"/>
          <w:sz w:val="20"/>
        </w:rPr>
        <w:t>,</w:t>
      </w:r>
      <w:r w:rsidRPr="00DE7337">
        <w:rPr>
          <w:rFonts w:ascii="Times New Roman" w:hAnsi="Times New Roman" w:cs="Times New Roman"/>
          <w:sz w:val="20"/>
        </w:rPr>
        <w:t xml:space="preserve"> </w:t>
      </w:r>
      <w:r w:rsidR="00EA633A">
        <w:rPr>
          <w:rFonts w:ascii="Times New Roman" w:hAnsi="Times New Roman" w:cs="Times New Roman"/>
          <w:sz w:val="20"/>
        </w:rPr>
        <w:t xml:space="preserve">2017, </w:t>
      </w:r>
      <w:r w:rsidRPr="00DE7337">
        <w:rPr>
          <w:rFonts w:ascii="Times New Roman" w:hAnsi="Times New Roman" w:cs="Times New Roman"/>
          <w:sz w:val="20"/>
        </w:rPr>
        <w:t xml:space="preserve">and </w:t>
      </w:r>
      <w:r w:rsidR="00EA633A">
        <w:rPr>
          <w:rFonts w:ascii="Times New Roman" w:hAnsi="Times New Roman" w:cs="Times New Roman"/>
          <w:sz w:val="20"/>
        </w:rPr>
        <w:t>no</w:t>
      </w:r>
      <w:r w:rsidR="00C26ED5">
        <w:rPr>
          <w:rFonts w:ascii="Times New Roman" w:hAnsi="Times New Roman" w:cs="Times New Roman"/>
          <w:sz w:val="20"/>
        </w:rPr>
        <w:t>w</w:t>
      </w:r>
      <w:r w:rsidR="00EA633A">
        <w:rPr>
          <w:rFonts w:ascii="Times New Roman" w:hAnsi="Times New Roman" w:cs="Times New Roman"/>
          <w:sz w:val="20"/>
        </w:rPr>
        <w:t xml:space="preserve"> 2023</w:t>
      </w:r>
      <w:r w:rsidRPr="00DE7337">
        <w:rPr>
          <w:rFonts w:ascii="Times New Roman" w:hAnsi="Times New Roman" w:cs="Times New Roman"/>
          <w:sz w:val="20"/>
        </w:rPr>
        <w:t xml:space="preserve"> Coastal Master Plans. </w:t>
      </w:r>
      <w:r>
        <w:rPr>
          <w:rFonts w:ascii="Times New Roman" w:hAnsi="Times New Roman" w:cs="Times New Roman"/>
          <w:sz w:val="20"/>
        </w:rPr>
        <w:t xml:space="preserve"> </w:t>
      </w:r>
      <w:r w:rsidR="00DB5DB3">
        <w:rPr>
          <w:rFonts w:ascii="Times New Roman" w:hAnsi="Times New Roman" w:cs="Times New Roman"/>
          <w:sz w:val="20"/>
        </w:rPr>
        <w:t>Mr. McMann</w:t>
      </w:r>
      <w:r>
        <w:rPr>
          <w:rFonts w:ascii="Times New Roman" w:hAnsi="Times New Roman" w:cs="Times New Roman"/>
          <w:sz w:val="20"/>
        </w:rPr>
        <w:t xml:space="preserve"> has e</w:t>
      </w:r>
      <w:r w:rsidRPr="00DE7337">
        <w:rPr>
          <w:rFonts w:ascii="Times New Roman" w:hAnsi="Times New Roman" w:cs="Times New Roman"/>
          <w:sz w:val="20"/>
        </w:rPr>
        <w:t xml:space="preserve">xperience in the planning and design of levees, pump stations, shoreline </w:t>
      </w:r>
      <w:r>
        <w:rPr>
          <w:rFonts w:ascii="Times New Roman" w:hAnsi="Times New Roman" w:cs="Times New Roman"/>
          <w:sz w:val="20"/>
        </w:rPr>
        <w:t>armoring</w:t>
      </w:r>
      <w:r w:rsidRPr="00DE7337">
        <w:rPr>
          <w:rFonts w:ascii="Times New Roman" w:hAnsi="Times New Roman" w:cs="Times New Roman"/>
          <w:sz w:val="20"/>
        </w:rPr>
        <w:t>, marsh creation, streambank restoration, coastal ecosystem restoration, wetlands value assessments, borrow source identification, engineering feasibility and cost</w:t>
      </w:r>
      <w:r>
        <w:rPr>
          <w:rFonts w:ascii="Times New Roman" w:hAnsi="Times New Roman" w:cs="Times New Roman"/>
          <w:sz w:val="20"/>
        </w:rPr>
        <w:t>-</w:t>
      </w:r>
      <w:r w:rsidRPr="00DE7337">
        <w:rPr>
          <w:rFonts w:ascii="Times New Roman" w:hAnsi="Times New Roman" w:cs="Times New Roman"/>
          <w:sz w:val="20"/>
        </w:rPr>
        <w:t>benefit analysis, municipal utility replacement, and field condition assessments of utilities.</w:t>
      </w:r>
    </w:p>
    <w:bookmarkEnd w:id="0"/>
    <w:p w14:paraId="7E98410B" w14:textId="77777777" w:rsidR="00DE7337" w:rsidRDefault="00DE7337" w:rsidP="00DE7337">
      <w:pPr>
        <w:pBdr>
          <w:bottom w:val="single" w:sz="12" w:space="1" w:color="auto"/>
        </w:pBdr>
        <w:spacing w:after="0"/>
        <w:rPr>
          <w:rFonts w:ascii="Times New Roman" w:hAnsi="Times New Roman" w:cs="Times New Roman"/>
          <w:sz w:val="20"/>
        </w:rPr>
      </w:pPr>
    </w:p>
    <w:p w14:paraId="32043603" w14:textId="77777777" w:rsidR="00DE7337" w:rsidRDefault="00DE7337" w:rsidP="00DE7337">
      <w:pPr>
        <w:spacing w:after="0"/>
        <w:rPr>
          <w:rFonts w:ascii="Times New Roman" w:hAnsi="Times New Roman" w:cs="Times New Roman"/>
          <w:sz w:val="20"/>
        </w:rPr>
      </w:pPr>
    </w:p>
    <w:p w14:paraId="6698E409" w14:textId="77777777" w:rsidR="005E3F0E" w:rsidRPr="001A0B48" w:rsidRDefault="005E3F0E" w:rsidP="005E3F0E">
      <w:pPr>
        <w:spacing w:after="0"/>
        <w:rPr>
          <w:rFonts w:ascii="Times New Roman" w:hAnsi="Times New Roman" w:cs="Times New Roman"/>
          <w:b/>
          <w:caps/>
          <w:sz w:val="20"/>
          <w:u w:val="single"/>
        </w:rPr>
      </w:pPr>
      <w:r w:rsidRPr="001A0B48">
        <w:rPr>
          <w:rFonts w:ascii="Times New Roman" w:hAnsi="Times New Roman" w:cs="Times New Roman"/>
          <w:b/>
          <w:caps/>
          <w:sz w:val="20"/>
          <w:u w:val="single"/>
        </w:rPr>
        <w:t>Professional Experience</w:t>
      </w:r>
    </w:p>
    <w:p w14:paraId="12710A09" w14:textId="77777777" w:rsidR="005E3F0E" w:rsidRDefault="005E3F0E" w:rsidP="005E3F0E">
      <w:pPr>
        <w:spacing w:after="0"/>
        <w:rPr>
          <w:rFonts w:ascii="Times New Roman" w:hAnsi="Times New Roman" w:cs="Times New Roman"/>
          <w:b/>
          <w:sz w:val="20"/>
          <w:u w:val="single"/>
        </w:rPr>
      </w:pPr>
    </w:p>
    <w:p w14:paraId="2D245665" w14:textId="0747D871" w:rsidR="00EA633A" w:rsidRDefault="00EA633A" w:rsidP="005E3F0E">
      <w:pPr>
        <w:spacing w:after="0"/>
        <w:rPr>
          <w:rFonts w:ascii="Times New Roman" w:hAnsi="Times New Roman" w:cs="Times New Roman"/>
          <w:b/>
          <w:sz w:val="20"/>
        </w:rPr>
      </w:pPr>
      <w:r>
        <w:rPr>
          <w:rFonts w:ascii="Times New Roman" w:hAnsi="Times New Roman" w:cs="Times New Roman"/>
          <w:b/>
          <w:sz w:val="20"/>
        </w:rPr>
        <w:t>The Water Institute of the Gulf (2019-present)</w:t>
      </w:r>
    </w:p>
    <w:p w14:paraId="09B3B0DA" w14:textId="7DC1CE39" w:rsidR="00EA633A" w:rsidRPr="00EA633A" w:rsidRDefault="00EA633A" w:rsidP="005E3F0E">
      <w:pPr>
        <w:spacing w:after="0"/>
        <w:rPr>
          <w:rFonts w:ascii="Times New Roman" w:hAnsi="Times New Roman" w:cs="Times New Roman"/>
          <w:bCs/>
          <w:sz w:val="20"/>
        </w:rPr>
      </w:pPr>
      <w:r w:rsidRPr="00EA633A">
        <w:rPr>
          <w:rFonts w:ascii="Times New Roman" w:hAnsi="Times New Roman" w:cs="Times New Roman"/>
          <w:bCs/>
          <w:sz w:val="20"/>
        </w:rPr>
        <w:t>Civil Engineer/Project Manager</w:t>
      </w:r>
    </w:p>
    <w:p w14:paraId="0F116C87" w14:textId="6AF420B7" w:rsidR="00EA633A" w:rsidRDefault="00EA633A" w:rsidP="00EA633A">
      <w:pPr>
        <w:pStyle w:val="ListParagraph"/>
        <w:numPr>
          <w:ilvl w:val="1"/>
          <w:numId w:val="1"/>
        </w:numPr>
        <w:spacing w:after="0"/>
        <w:ind w:left="360"/>
        <w:rPr>
          <w:rFonts w:ascii="Times New Roman" w:hAnsi="Times New Roman" w:cs="Times New Roman"/>
          <w:sz w:val="20"/>
        </w:rPr>
      </w:pPr>
      <w:r>
        <w:rPr>
          <w:rFonts w:ascii="Times New Roman" w:hAnsi="Times New Roman" w:cs="Times New Roman"/>
          <w:sz w:val="20"/>
        </w:rPr>
        <w:t>Selected Projects and Clients</w:t>
      </w:r>
    </w:p>
    <w:p w14:paraId="27D9C5BD" w14:textId="77777777" w:rsidR="00081437" w:rsidRPr="00081437" w:rsidRDefault="00081437" w:rsidP="00081437">
      <w:pPr>
        <w:pStyle w:val="ListParagraph"/>
        <w:numPr>
          <w:ilvl w:val="2"/>
          <w:numId w:val="1"/>
        </w:numPr>
        <w:spacing w:after="0"/>
        <w:ind w:left="1080"/>
        <w:rPr>
          <w:rFonts w:ascii="Times New Roman" w:hAnsi="Times New Roman"/>
          <w:b/>
          <w:bCs/>
          <w:sz w:val="20"/>
        </w:rPr>
      </w:pPr>
      <w:r w:rsidRPr="00081437">
        <w:rPr>
          <w:rFonts w:ascii="Times New Roman" w:hAnsi="Times New Roman" w:cs="Times New Roman"/>
          <w:b/>
          <w:sz w:val="20"/>
        </w:rPr>
        <w:t xml:space="preserve">Rebuild Texas Fund (Susan and Michael Dell Foundation): </w:t>
      </w:r>
    </w:p>
    <w:p w14:paraId="7695A695" w14:textId="0BDBF868" w:rsidR="00081437" w:rsidRPr="00081437" w:rsidRDefault="00081437" w:rsidP="00081437">
      <w:pPr>
        <w:pStyle w:val="ListParagraph"/>
        <w:numPr>
          <w:ilvl w:val="2"/>
          <w:numId w:val="1"/>
        </w:numPr>
        <w:spacing w:after="0"/>
        <w:ind w:left="1800"/>
        <w:rPr>
          <w:rFonts w:ascii="Times New Roman" w:hAnsi="Times New Roman"/>
          <w:sz w:val="20"/>
        </w:rPr>
      </w:pPr>
      <w:r w:rsidRPr="00081437">
        <w:rPr>
          <w:rFonts w:ascii="Times New Roman" w:hAnsi="Times New Roman"/>
          <w:sz w:val="20"/>
        </w:rPr>
        <w:t>“Dryvable” software ap development</w:t>
      </w:r>
      <w:r>
        <w:rPr>
          <w:rFonts w:ascii="Times New Roman" w:hAnsi="Times New Roman"/>
          <w:sz w:val="20"/>
        </w:rPr>
        <w:t xml:space="preserve"> (Harris County, TX 2019-2020)</w:t>
      </w:r>
      <w:r w:rsidRPr="00081437">
        <w:rPr>
          <w:rFonts w:ascii="Times New Roman" w:hAnsi="Times New Roman"/>
          <w:sz w:val="20"/>
        </w:rPr>
        <w:t xml:space="preserve">: A shortcoming of mass-broadcast public weather alerts is the inability to relate impending precipitation to likely flood impacts. The probabilistic nature of flood risk communication makes is difficult for the general public to understand and in turn properly inform their behavior.  Recent developments in hydrologic modeling and precipitation forecast technology will enable improvements in both flood forecasting and the communication of those forecasts.  </w:t>
      </w:r>
      <w:bookmarkStart w:id="1" w:name="_Hlk36728734"/>
      <w:r>
        <w:rPr>
          <w:rFonts w:ascii="Times New Roman" w:hAnsi="Times New Roman"/>
          <w:sz w:val="20"/>
        </w:rPr>
        <w:t>Brett served as project manager for t</w:t>
      </w:r>
      <w:r w:rsidRPr="00081437">
        <w:rPr>
          <w:rFonts w:ascii="Times New Roman" w:hAnsi="Times New Roman"/>
          <w:sz w:val="20"/>
        </w:rPr>
        <w:t xml:space="preserve">he team </w:t>
      </w:r>
      <w:r>
        <w:rPr>
          <w:rFonts w:ascii="Times New Roman" w:hAnsi="Times New Roman"/>
          <w:sz w:val="20"/>
        </w:rPr>
        <w:t xml:space="preserve">that </w:t>
      </w:r>
      <w:r w:rsidRPr="00081437">
        <w:rPr>
          <w:rFonts w:ascii="Times New Roman" w:hAnsi="Times New Roman"/>
          <w:sz w:val="20"/>
        </w:rPr>
        <w:t>developed, prototyped, and piloted the Dryvable Flood Risk Awareness System, a numerical, science-based model of the Buffalo Bayou, Cypress Creek and Clear Creek watersheds. Dryvable will help Houston drivers make better decisions about which roads and routes on the common commutes are likely to be flooded and increase awareness and understanding of flood risk for individuals and organizations in Harris County</w:t>
      </w:r>
      <w:bookmarkEnd w:id="1"/>
      <w:r>
        <w:rPr>
          <w:rFonts w:ascii="Times New Roman" w:hAnsi="Times New Roman"/>
          <w:sz w:val="20"/>
        </w:rPr>
        <w:t>.</w:t>
      </w:r>
    </w:p>
    <w:p w14:paraId="0838289A" w14:textId="77777777" w:rsidR="002E3649" w:rsidRDefault="002E3649" w:rsidP="002E3649">
      <w:pPr>
        <w:pStyle w:val="ListParagraph"/>
        <w:numPr>
          <w:ilvl w:val="2"/>
          <w:numId w:val="1"/>
        </w:numPr>
        <w:spacing w:after="0"/>
        <w:ind w:left="1080"/>
        <w:rPr>
          <w:rFonts w:ascii="Times New Roman" w:hAnsi="Times New Roman" w:cs="Times New Roman"/>
          <w:b/>
          <w:sz w:val="20"/>
        </w:rPr>
      </w:pPr>
      <w:r w:rsidRPr="004F3E2B">
        <w:rPr>
          <w:rFonts w:ascii="Times New Roman" w:hAnsi="Times New Roman" w:cs="Times New Roman"/>
          <w:b/>
          <w:sz w:val="20"/>
        </w:rPr>
        <w:lastRenderedPageBreak/>
        <w:t>Louisiana Coastal Protection and Restoration Authority (CPRA):</w:t>
      </w:r>
    </w:p>
    <w:p w14:paraId="3B48AEAE" w14:textId="70B7D4D6" w:rsidR="002E3649" w:rsidRPr="002E3649" w:rsidRDefault="00EA633A" w:rsidP="002E3649">
      <w:pPr>
        <w:pStyle w:val="ListParagraph"/>
        <w:numPr>
          <w:ilvl w:val="2"/>
          <w:numId w:val="1"/>
        </w:numPr>
        <w:spacing w:after="0"/>
        <w:ind w:left="1800"/>
        <w:rPr>
          <w:rFonts w:ascii="Times New Roman" w:hAnsi="Times New Roman"/>
          <w:sz w:val="20"/>
        </w:rPr>
      </w:pPr>
      <w:r w:rsidRPr="002E3649">
        <w:rPr>
          <w:rFonts w:ascii="Times New Roman" w:hAnsi="Times New Roman"/>
          <w:sz w:val="20"/>
        </w:rPr>
        <w:t>Calcasieu</w:t>
      </w:r>
      <w:r w:rsidR="002E3649" w:rsidRPr="002E3649">
        <w:rPr>
          <w:rFonts w:ascii="Times New Roman" w:hAnsi="Times New Roman"/>
          <w:sz w:val="20"/>
        </w:rPr>
        <w:t xml:space="preserve"> Ship Channel Salinity Control Project (C</w:t>
      </w:r>
      <w:r w:rsidR="002E3649">
        <w:rPr>
          <w:rFonts w:ascii="Times New Roman" w:hAnsi="Times New Roman"/>
          <w:sz w:val="20"/>
        </w:rPr>
        <w:t>S</w:t>
      </w:r>
      <w:r w:rsidR="002E3649" w:rsidRPr="002E3649">
        <w:rPr>
          <w:rFonts w:ascii="Times New Roman" w:hAnsi="Times New Roman"/>
          <w:sz w:val="20"/>
        </w:rPr>
        <w:t>-0065)</w:t>
      </w:r>
      <w:r w:rsidR="00081437" w:rsidRPr="00081437">
        <w:rPr>
          <w:rFonts w:ascii="Times New Roman" w:hAnsi="Times New Roman"/>
          <w:sz w:val="20"/>
        </w:rPr>
        <w:t xml:space="preserve"> </w:t>
      </w:r>
      <w:r w:rsidR="00081437" w:rsidRPr="00F960EC">
        <w:rPr>
          <w:rFonts w:ascii="Times New Roman" w:hAnsi="Times New Roman"/>
          <w:sz w:val="20"/>
        </w:rPr>
        <w:t xml:space="preserve">/ </w:t>
      </w:r>
      <w:r w:rsidR="00081437">
        <w:rPr>
          <w:rFonts w:ascii="Times New Roman" w:hAnsi="Times New Roman"/>
          <w:sz w:val="20"/>
        </w:rPr>
        <w:t>Cameron Parish</w:t>
      </w:r>
      <w:r w:rsidR="00081437" w:rsidRPr="00F960EC">
        <w:rPr>
          <w:rFonts w:ascii="Times New Roman" w:hAnsi="Times New Roman"/>
          <w:sz w:val="20"/>
        </w:rPr>
        <w:t>, LA (201</w:t>
      </w:r>
      <w:r w:rsidR="00081437">
        <w:rPr>
          <w:rFonts w:ascii="Times New Roman" w:hAnsi="Times New Roman"/>
          <w:sz w:val="20"/>
        </w:rPr>
        <w:t>9</w:t>
      </w:r>
      <w:r w:rsidR="00081437" w:rsidRPr="00F960EC">
        <w:rPr>
          <w:rFonts w:ascii="Times New Roman" w:hAnsi="Times New Roman"/>
          <w:sz w:val="20"/>
        </w:rPr>
        <w:t>-</w:t>
      </w:r>
      <w:r w:rsidR="00081437">
        <w:rPr>
          <w:rFonts w:ascii="Times New Roman" w:hAnsi="Times New Roman"/>
          <w:sz w:val="20"/>
        </w:rPr>
        <w:t>present</w:t>
      </w:r>
      <w:r w:rsidR="00081437" w:rsidRPr="00F960EC">
        <w:rPr>
          <w:rFonts w:ascii="Times New Roman" w:hAnsi="Times New Roman"/>
          <w:sz w:val="20"/>
        </w:rPr>
        <w:t>):</w:t>
      </w:r>
      <w:r w:rsidR="002E3649" w:rsidRPr="002E3649">
        <w:rPr>
          <w:rFonts w:ascii="Times New Roman" w:hAnsi="Times New Roman"/>
          <w:sz w:val="20"/>
        </w:rPr>
        <w:t xml:space="preserve"> </w:t>
      </w:r>
      <w:r w:rsidR="002E3649">
        <w:rPr>
          <w:rFonts w:ascii="Times New Roman" w:hAnsi="Times New Roman"/>
          <w:sz w:val="20"/>
        </w:rPr>
        <w:t xml:space="preserve">Brett presently serves as the Principal Investigator/Project Manager of this project. </w:t>
      </w:r>
      <w:r w:rsidR="002E3649" w:rsidRPr="002E3649">
        <w:rPr>
          <w:rFonts w:ascii="Times New Roman" w:hAnsi="Times New Roman"/>
          <w:sz w:val="20"/>
        </w:rPr>
        <w:t xml:space="preserve">The objective of this project is to support the evaluation of the structural design, attributes, and influence </w:t>
      </w:r>
      <w:bookmarkStart w:id="2" w:name="OLE_LINK203"/>
      <w:bookmarkStart w:id="3" w:name="OLE_LINK204"/>
      <w:r w:rsidR="002E3649" w:rsidRPr="002E3649">
        <w:rPr>
          <w:rFonts w:ascii="Times New Roman" w:hAnsi="Times New Roman"/>
          <w:sz w:val="20"/>
        </w:rPr>
        <w:t xml:space="preserve">of the planned </w:t>
      </w:r>
      <w:bookmarkEnd w:id="2"/>
      <w:bookmarkEnd w:id="3"/>
      <w:r w:rsidR="002E3649">
        <w:rPr>
          <w:rFonts w:ascii="Times New Roman" w:hAnsi="Times New Roman"/>
          <w:sz w:val="20"/>
        </w:rPr>
        <w:t>project</w:t>
      </w:r>
      <w:r w:rsidR="002E3649" w:rsidRPr="002E3649">
        <w:rPr>
          <w:rFonts w:ascii="Times New Roman" w:hAnsi="Times New Roman"/>
          <w:sz w:val="20"/>
        </w:rPr>
        <w:t xml:space="preserve"> on the lake and regional landscape as well as on navigation channel maintenance and infrastructure. </w:t>
      </w:r>
      <w:r w:rsidR="002E3649">
        <w:rPr>
          <w:rFonts w:ascii="Times New Roman" w:hAnsi="Times New Roman"/>
          <w:sz w:val="20"/>
        </w:rPr>
        <w:t>Work on this project included environmental modeling support concerning drainage and hydrology of Calcasieu Lake and the Cameron-Creole watershed, as well al support of CPRA’s alternatives re-analysis and decision documentation.</w:t>
      </w:r>
    </w:p>
    <w:p w14:paraId="10E2889C" w14:textId="576CF8B9" w:rsidR="00EA633A" w:rsidRPr="002E3649" w:rsidRDefault="00081437" w:rsidP="002E3649">
      <w:pPr>
        <w:pStyle w:val="ListParagraph"/>
        <w:numPr>
          <w:ilvl w:val="2"/>
          <w:numId w:val="1"/>
        </w:numPr>
        <w:spacing w:after="0"/>
        <w:ind w:left="1800"/>
        <w:rPr>
          <w:rFonts w:ascii="Times New Roman" w:hAnsi="Times New Roman"/>
          <w:sz w:val="20"/>
        </w:rPr>
      </w:pPr>
      <w:r w:rsidRPr="00F960EC">
        <w:rPr>
          <w:rFonts w:ascii="Times New Roman" w:hAnsi="Times New Roman"/>
          <w:sz w:val="20"/>
        </w:rPr>
        <w:t>20</w:t>
      </w:r>
      <w:r>
        <w:rPr>
          <w:rFonts w:ascii="Times New Roman" w:hAnsi="Times New Roman"/>
          <w:sz w:val="20"/>
        </w:rPr>
        <w:t>23</w:t>
      </w:r>
      <w:r w:rsidRPr="00F960EC">
        <w:rPr>
          <w:rFonts w:ascii="Times New Roman" w:hAnsi="Times New Roman"/>
          <w:sz w:val="20"/>
        </w:rPr>
        <w:t xml:space="preserve"> Coastal Master Plan / Statewide, LA (201</w:t>
      </w:r>
      <w:r>
        <w:rPr>
          <w:rFonts w:ascii="Times New Roman" w:hAnsi="Times New Roman"/>
          <w:sz w:val="20"/>
        </w:rPr>
        <w:t>9</w:t>
      </w:r>
      <w:r w:rsidRPr="00F960EC">
        <w:rPr>
          <w:rFonts w:ascii="Times New Roman" w:hAnsi="Times New Roman"/>
          <w:sz w:val="20"/>
        </w:rPr>
        <w:t>-</w:t>
      </w:r>
      <w:r>
        <w:rPr>
          <w:rFonts w:ascii="Times New Roman" w:hAnsi="Times New Roman"/>
          <w:sz w:val="20"/>
        </w:rPr>
        <w:t>present</w:t>
      </w:r>
      <w:r w:rsidRPr="00F960EC">
        <w:rPr>
          <w:rFonts w:ascii="Times New Roman" w:hAnsi="Times New Roman"/>
          <w:sz w:val="20"/>
        </w:rPr>
        <w:t>)</w:t>
      </w:r>
      <w:r w:rsidR="002E3649">
        <w:rPr>
          <w:rFonts w:ascii="Times New Roman" w:hAnsi="Times New Roman"/>
          <w:sz w:val="20"/>
        </w:rPr>
        <w:t xml:space="preserve">: Brett presently is part of the risk analysis team investigating high tide flooding metrics and thresholds as part of the upcoming master plan. In this role, Brett works with others at the Water Institute to characterize </w:t>
      </w:r>
      <w:r>
        <w:rPr>
          <w:rFonts w:ascii="Times New Roman" w:hAnsi="Times New Roman"/>
          <w:sz w:val="20"/>
        </w:rPr>
        <w:t xml:space="preserve">both the likelihood and effects that </w:t>
      </w:r>
      <w:r w:rsidR="002E3649">
        <w:rPr>
          <w:rFonts w:ascii="Times New Roman" w:hAnsi="Times New Roman"/>
          <w:sz w:val="20"/>
        </w:rPr>
        <w:t>disruptions to access of critical and essential facilities w</w:t>
      </w:r>
      <w:r>
        <w:rPr>
          <w:rFonts w:ascii="Times New Roman" w:hAnsi="Times New Roman"/>
          <w:sz w:val="20"/>
        </w:rPr>
        <w:t>ill have on low-lying coastal communities in future decades. this analysis focuses on the changes to access and drive times which coastal communities may have to facilities such as pharmacies, hospitals, emergency response, grocery stores, etc.</w:t>
      </w:r>
    </w:p>
    <w:p w14:paraId="0B304E55" w14:textId="388C561C" w:rsidR="00EA633A" w:rsidRDefault="00081437" w:rsidP="00EA633A">
      <w:pPr>
        <w:pStyle w:val="ListParagraph"/>
        <w:numPr>
          <w:ilvl w:val="2"/>
          <w:numId w:val="1"/>
        </w:numPr>
        <w:spacing w:after="0"/>
        <w:ind w:left="1080"/>
        <w:rPr>
          <w:rFonts w:ascii="Times New Roman" w:hAnsi="Times New Roman" w:cs="Times New Roman"/>
          <w:b/>
          <w:sz w:val="20"/>
        </w:rPr>
      </w:pPr>
      <w:r>
        <w:rPr>
          <w:rFonts w:ascii="Times New Roman" w:hAnsi="Times New Roman" w:cs="Times New Roman"/>
          <w:b/>
          <w:sz w:val="20"/>
        </w:rPr>
        <w:t>National Fish and Wildlife Federation (NFWF)</w:t>
      </w:r>
      <w:r w:rsidR="002573BC">
        <w:rPr>
          <w:rFonts w:ascii="Times New Roman" w:hAnsi="Times New Roman" w:cs="Times New Roman"/>
          <w:b/>
          <w:sz w:val="20"/>
        </w:rPr>
        <w:t>:</w:t>
      </w:r>
      <w:r>
        <w:rPr>
          <w:rFonts w:ascii="Times New Roman" w:hAnsi="Times New Roman" w:cs="Times New Roman"/>
          <w:b/>
          <w:sz w:val="20"/>
        </w:rPr>
        <w:tab/>
      </w:r>
    </w:p>
    <w:p w14:paraId="77471F3A" w14:textId="4828E3D2" w:rsidR="00081437" w:rsidRPr="002573BC" w:rsidRDefault="00081437" w:rsidP="00081437">
      <w:pPr>
        <w:pStyle w:val="ListParagraph"/>
        <w:numPr>
          <w:ilvl w:val="2"/>
          <w:numId w:val="1"/>
        </w:numPr>
        <w:spacing w:after="0"/>
        <w:ind w:left="1800"/>
        <w:rPr>
          <w:rFonts w:ascii="Times New Roman" w:hAnsi="Times New Roman"/>
          <w:sz w:val="20"/>
        </w:rPr>
      </w:pPr>
      <w:r w:rsidRPr="002573BC">
        <w:rPr>
          <w:rFonts w:ascii="Times New Roman" w:hAnsi="Times New Roman"/>
          <w:sz w:val="20"/>
        </w:rPr>
        <w:t xml:space="preserve">Partnership for Our Working Coast / Lafourche Parish, LA (2019-present): </w:t>
      </w:r>
      <w:r w:rsidR="002573BC" w:rsidRPr="002573BC">
        <w:rPr>
          <w:rFonts w:ascii="Times New Roman" w:hAnsi="Times New Roman"/>
          <w:sz w:val="20"/>
        </w:rPr>
        <w:t xml:space="preserve">The </w:t>
      </w:r>
      <w:r w:rsidRPr="002573BC">
        <w:rPr>
          <w:rFonts w:ascii="Times New Roman" w:hAnsi="Times New Roman"/>
          <w:sz w:val="20"/>
        </w:rPr>
        <w:t>Greater Lafourche Port Commission (GLPC) operates Port Fourchon</w:t>
      </w:r>
      <w:r w:rsidR="002573BC" w:rsidRPr="002573BC">
        <w:rPr>
          <w:rFonts w:ascii="Times New Roman" w:hAnsi="Times New Roman"/>
          <w:sz w:val="20"/>
        </w:rPr>
        <w:t>.</w:t>
      </w:r>
      <w:r w:rsidRPr="002573BC">
        <w:rPr>
          <w:rFonts w:ascii="Times New Roman" w:hAnsi="Times New Roman"/>
          <w:sz w:val="20"/>
        </w:rPr>
        <w:t xml:space="preserve"> </w:t>
      </w:r>
      <w:r w:rsidR="002573BC" w:rsidRPr="002573BC">
        <w:rPr>
          <w:rFonts w:ascii="Times New Roman" w:hAnsi="Times New Roman"/>
          <w:sz w:val="20"/>
        </w:rPr>
        <w:t>T</w:t>
      </w:r>
      <w:r w:rsidRPr="002573BC">
        <w:rPr>
          <w:rFonts w:ascii="Times New Roman" w:hAnsi="Times New Roman"/>
          <w:sz w:val="20"/>
        </w:rPr>
        <w:t xml:space="preserve">he port services more than 90 percent of all U.S. Gulf of Mexico Deepwater oil and gas exploration and production activities. </w:t>
      </w:r>
      <w:r w:rsidR="002573BC" w:rsidRPr="002573BC">
        <w:rPr>
          <w:rFonts w:ascii="Times New Roman" w:hAnsi="Times New Roman"/>
          <w:sz w:val="20"/>
        </w:rPr>
        <w:t>Energy industry partners Chevron, Shell, and Danos along with GLPC and The Water Institute of the Gulf came together to form the Partnership for Our Working Coast which takes a science-based approach to maximizing the benefits of coastal restoration efforts to protect energy assets and critical infrastructure as a vital component of industry’s risk management and sustainability business drivers. T</w:t>
      </w:r>
      <w:r w:rsidRPr="002573BC">
        <w:rPr>
          <w:rFonts w:ascii="Times New Roman" w:hAnsi="Times New Roman"/>
          <w:sz w:val="20"/>
        </w:rPr>
        <w:t xml:space="preserve">he GLPC </w:t>
      </w:r>
      <w:r w:rsidR="002573BC" w:rsidRPr="002573BC">
        <w:rPr>
          <w:rFonts w:ascii="Times New Roman" w:hAnsi="Times New Roman"/>
          <w:sz w:val="20"/>
        </w:rPr>
        <w:t>is pursuing</w:t>
      </w:r>
      <w:r w:rsidRPr="002573BC">
        <w:rPr>
          <w:rFonts w:ascii="Times New Roman" w:hAnsi="Times New Roman"/>
          <w:sz w:val="20"/>
        </w:rPr>
        <w:t xml:space="preserve"> plans to obtain federal regulatory approval to deepen Belle Pass at the mouth of Bayou Lafourche to a target depth of -50 feet. This large-scale dredging project will generate tens of millions of cubic yards of material over its lifespan. </w:t>
      </w:r>
      <w:r w:rsidR="002573BC" w:rsidRPr="002573BC">
        <w:rPr>
          <w:rFonts w:ascii="Times New Roman" w:hAnsi="Times New Roman"/>
          <w:sz w:val="20"/>
        </w:rPr>
        <w:t>Brett serves as project manager for the multi-disciplinary team</w:t>
      </w:r>
      <w:r w:rsidRPr="002573BC">
        <w:rPr>
          <w:rFonts w:ascii="Times New Roman" w:hAnsi="Times New Roman"/>
          <w:sz w:val="20"/>
        </w:rPr>
        <w:t xml:space="preserve"> developing </w:t>
      </w:r>
      <w:r w:rsidRPr="00081437">
        <w:rPr>
          <w:rFonts w:ascii="Times New Roman" w:hAnsi="Times New Roman"/>
          <w:noProof/>
          <w:sz w:val="20"/>
        </w:rPr>
        <w:drawing>
          <wp:anchor distT="0" distB="0" distL="114300" distR="114300" simplePos="0" relativeHeight="251659264" behindDoc="0" locked="0" layoutInCell="1" allowOverlap="1" wp14:anchorId="72B701A8" wp14:editId="71C79206">
            <wp:simplePos x="0" y="0"/>
            <wp:positionH relativeFrom="margin">
              <wp:posOffset>5314950</wp:posOffset>
            </wp:positionH>
            <wp:positionV relativeFrom="paragraph">
              <wp:posOffset>5821680</wp:posOffset>
            </wp:positionV>
            <wp:extent cx="2322830" cy="138366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1383665"/>
                    </a:xfrm>
                    <a:prstGeom prst="rect">
                      <a:avLst/>
                    </a:prstGeom>
                    <a:noFill/>
                  </pic:spPr>
                </pic:pic>
              </a:graphicData>
            </a:graphic>
            <wp14:sizeRelH relativeFrom="page">
              <wp14:pctWidth>0</wp14:pctWidth>
            </wp14:sizeRelH>
            <wp14:sizeRelV relativeFrom="page">
              <wp14:pctHeight>0</wp14:pctHeight>
            </wp14:sizeRelV>
          </wp:anchor>
        </w:drawing>
      </w:r>
      <w:r w:rsidRPr="002573BC">
        <w:rPr>
          <w:rFonts w:ascii="Times New Roman" w:hAnsi="Times New Roman"/>
          <w:sz w:val="20"/>
        </w:rPr>
        <w:t xml:space="preserve">nature-based defense projects to address the challenges of coastal evolution, improvement in community resilience, and evaluating the potential of blue carbon sequestration through coastal and wetland restoration projects. The Institute is developing a suite of Delft-based ecosystem assessment models to help stakeholders prioritize the proposed solutions. Coupled with the modeling suite development, The Institute is using a unique stakeholder-advised participatory modeling process to inform the inputs and outputs to the modeling process. </w:t>
      </w:r>
    </w:p>
    <w:p w14:paraId="77E8BF5D" w14:textId="0E5ACB40" w:rsidR="00EA633A" w:rsidRDefault="00EA633A" w:rsidP="00EA633A">
      <w:pPr>
        <w:pStyle w:val="ListParagraph"/>
        <w:numPr>
          <w:ilvl w:val="2"/>
          <w:numId w:val="1"/>
        </w:numPr>
        <w:spacing w:after="0"/>
        <w:ind w:left="1080"/>
        <w:rPr>
          <w:rFonts w:ascii="Times New Roman" w:hAnsi="Times New Roman" w:cs="Times New Roman"/>
          <w:b/>
          <w:sz w:val="20"/>
        </w:rPr>
      </w:pPr>
      <w:r>
        <w:rPr>
          <w:rFonts w:ascii="Times New Roman" w:hAnsi="Times New Roman" w:cs="Times New Roman"/>
          <w:b/>
          <w:sz w:val="20"/>
        </w:rPr>
        <w:t>L</w:t>
      </w:r>
      <w:r w:rsidR="002573BC">
        <w:rPr>
          <w:rFonts w:ascii="Times New Roman" w:hAnsi="Times New Roman" w:cs="Times New Roman"/>
          <w:b/>
          <w:sz w:val="20"/>
        </w:rPr>
        <w:t>ouisiana Watershed Council</w:t>
      </w:r>
      <w:r w:rsidR="009C2229">
        <w:rPr>
          <w:rFonts w:ascii="Times New Roman" w:hAnsi="Times New Roman" w:cs="Times New Roman"/>
          <w:b/>
          <w:sz w:val="20"/>
        </w:rPr>
        <w:t xml:space="preserve"> (Louisiana Office of Community Development)</w:t>
      </w:r>
      <w:r w:rsidR="002573BC">
        <w:rPr>
          <w:rFonts w:ascii="Times New Roman" w:hAnsi="Times New Roman" w:cs="Times New Roman"/>
          <w:b/>
          <w:sz w:val="20"/>
        </w:rPr>
        <w:t>:</w:t>
      </w:r>
    </w:p>
    <w:p w14:paraId="14CCCF0E" w14:textId="56D1C19E" w:rsidR="002573BC" w:rsidRDefault="002573BC" w:rsidP="00CF1F00">
      <w:pPr>
        <w:pStyle w:val="ListParagraph"/>
        <w:numPr>
          <w:ilvl w:val="2"/>
          <w:numId w:val="1"/>
        </w:numPr>
        <w:spacing w:after="0"/>
        <w:ind w:left="1800"/>
        <w:rPr>
          <w:rFonts w:ascii="Times New Roman" w:hAnsi="Times New Roman"/>
          <w:sz w:val="20"/>
        </w:rPr>
      </w:pPr>
      <w:r w:rsidRPr="009C2229">
        <w:rPr>
          <w:rFonts w:ascii="Times New Roman" w:hAnsi="Times New Roman"/>
          <w:sz w:val="20"/>
        </w:rPr>
        <w:t xml:space="preserve">Louisiana Watershed Initiative / Statewide (2019-present): </w:t>
      </w:r>
      <w:r w:rsidR="009C2229" w:rsidRPr="009C2229">
        <w:rPr>
          <w:rFonts w:ascii="Times New Roman" w:hAnsi="Times New Roman"/>
          <w:sz w:val="20"/>
        </w:rPr>
        <w:t xml:space="preserve">After </w:t>
      </w:r>
      <w:r w:rsidRPr="009C2229">
        <w:rPr>
          <w:rFonts w:ascii="Times New Roman" w:hAnsi="Times New Roman"/>
          <w:sz w:val="20"/>
        </w:rPr>
        <w:t>the 2016 floods led to major disaster declarations across 56 parishes, Louisiana’s state government decided to fundamentally change its approach to addressing flood risk</w:t>
      </w:r>
      <w:r w:rsidR="009C2229" w:rsidRPr="009C2229">
        <w:rPr>
          <w:rFonts w:ascii="Times New Roman" w:hAnsi="Times New Roman"/>
          <w:sz w:val="20"/>
        </w:rPr>
        <w:t>.</w:t>
      </w:r>
      <w:r w:rsidRPr="009C2229">
        <w:rPr>
          <w:rFonts w:ascii="Times New Roman" w:hAnsi="Times New Roman"/>
          <w:sz w:val="20"/>
        </w:rPr>
        <w:t xml:space="preserve"> </w:t>
      </w:r>
      <w:r w:rsidR="009C2229" w:rsidRPr="009C2229">
        <w:rPr>
          <w:rFonts w:ascii="Times New Roman" w:hAnsi="Times New Roman"/>
          <w:sz w:val="20"/>
        </w:rPr>
        <w:t>To</w:t>
      </w:r>
      <w:r w:rsidRPr="009C2229">
        <w:rPr>
          <w:rFonts w:ascii="Times New Roman" w:hAnsi="Times New Roman"/>
          <w:sz w:val="20"/>
        </w:rPr>
        <w:t xml:space="preserve"> implement holistic approaches statewide, the state established the Louisiana Watershed Initiative (LWI) to improve the way residents and governments understand, address, and respond to flood risk. The program was initially funded with $1.2 billion in federal mitigation funds (CDBG-MIT). </w:t>
      </w:r>
      <w:r w:rsidR="009C2229" w:rsidRPr="009C2229">
        <w:rPr>
          <w:rFonts w:ascii="Times New Roman" w:hAnsi="Times New Roman"/>
          <w:sz w:val="20"/>
        </w:rPr>
        <w:t xml:space="preserve">Brett, serves on </w:t>
      </w:r>
      <w:r w:rsidRPr="009C2229">
        <w:rPr>
          <w:rFonts w:ascii="Times New Roman" w:hAnsi="Times New Roman"/>
          <w:sz w:val="20"/>
        </w:rPr>
        <w:t xml:space="preserve">The Institute </w:t>
      </w:r>
      <w:r w:rsidR="009C2229" w:rsidRPr="009C2229">
        <w:rPr>
          <w:rFonts w:ascii="Times New Roman" w:hAnsi="Times New Roman"/>
          <w:sz w:val="20"/>
        </w:rPr>
        <w:t xml:space="preserve">team </w:t>
      </w:r>
      <w:r w:rsidRPr="009C2229">
        <w:rPr>
          <w:rFonts w:ascii="Times New Roman" w:hAnsi="Times New Roman"/>
          <w:sz w:val="20"/>
        </w:rPr>
        <w:t xml:space="preserve">supporting OCD in aligning the modeling program with the larger Watershed Initiative by (1) managing the Data and Modeling Technical Advisory Group, (2) engaging with local government stakeholders on modeling and other decision support tool use for watershed management projects, (3) ensuring that the models meet the highest standards by serving on the Technical Delivery and Quality (TDQ) team, (4) developing data management plan templates and procedures such that data can be consistently stored and accessed by stakeholders over the long-term and (5) developing state and regional policy recommendations and supporting legislation. </w:t>
      </w:r>
    </w:p>
    <w:p w14:paraId="47FDB04D" w14:textId="77777777" w:rsidR="009C2229" w:rsidRPr="002573BC" w:rsidRDefault="009C2229" w:rsidP="009C2229">
      <w:pPr>
        <w:pStyle w:val="ListParagraph"/>
        <w:spacing w:after="0"/>
        <w:ind w:left="1800"/>
        <w:rPr>
          <w:rFonts w:ascii="Times New Roman" w:hAnsi="Times New Roman"/>
          <w:sz w:val="20"/>
        </w:rPr>
      </w:pPr>
    </w:p>
    <w:p w14:paraId="284FBB46" w14:textId="1C803CEE" w:rsidR="00847567" w:rsidRPr="002E3649" w:rsidRDefault="002E3649" w:rsidP="002E3649">
      <w:pPr>
        <w:pStyle w:val="ListParagraph"/>
        <w:numPr>
          <w:ilvl w:val="2"/>
          <w:numId w:val="1"/>
        </w:numPr>
        <w:spacing w:after="0"/>
        <w:ind w:left="1080"/>
        <w:rPr>
          <w:rFonts w:ascii="Times New Roman" w:hAnsi="Times New Roman" w:cs="Times New Roman"/>
          <w:b/>
          <w:bCs/>
          <w:sz w:val="20"/>
        </w:rPr>
      </w:pPr>
      <w:r w:rsidRPr="002E3649">
        <w:rPr>
          <w:rFonts w:ascii="Times New Roman" w:hAnsi="Times New Roman" w:cs="Times New Roman"/>
          <w:b/>
          <w:bCs/>
          <w:sz w:val="20"/>
        </w:rPr>
        <w:lastRenderedPageBreak/>
        <w:t>Quilmes-Rio de la Plata Research Project Risk and Resilience</w:t>
      </w:r>
      <w:r>
        <w:rPr>
          <w:rFonts w:ascii="Times New Roman" w:hAnsi="Times New Roman" w:cs="Times New Roman"/>
          <w:b/>
          <w:bCs/>
          <w:sz w:val="20"/>
        </w:rPr>
        <w:t xml:space="preserve"> (Baton Rouge Area Foundation)</w:t>
      </w:r>
    </w:p>
    <w:p w14:paraId="06B7DEB5" w14:textId="34BEEE61" w:rsidR="002E3649" w:rsidRPr="002E3649" w:rsidRDefault="002573BC" w:rsidP="002E3649">
      <w:pPr>
        <w:pStyle w:val="ListParagraph"/>
        <w:numPr>
          <w:ilvl w:val="2"/>
          <w:numId w:val="1"/>
        </w:numPr>
        <w:spacing w:after="0"/>
        <w:ind w:left="1800"/>
        <w:rPr>
          <w:rFonts w:ascii="Times New Roman" w:hAnsi="Times New Roman"/>
          <w:sz w:val="20"/>
        </w:rPr>
      </w:pPr>
      <w:r>
        <w:rPr>
          <w:rFonts w:ascii="Times New Roman" w:hAnsi="Times New Roman"/>
          <w:sz w:val="20"/>
        </w:rPr>
        <w:t xml:space="preserve">Quilmes, Argentina (2020): </w:t>
      </w:r>
      <w:r w:rsidR="002E3649" w:rsidRPr="002E3649">
        <w:rPr>
          <w:rFonts w:ascii="Times New Roman" w:hAnsi="Times New Roman"/>
          <w:sz w:val="20"/>
        </w:rPr>
        <w:t xml:space="preserve">In May 2019, the Baton Rouge Area Foundation approved a $75,000 grant to Tulane University and the Institute to support work in developing a plan to remake the waterfront in Quilmes, Argentina. The city of 580,000 residents is considering two major projects that will critically impact it’s future: The development of the coastal fringe and the work along the two “arroyos” that cross the city and where the most urgent probles of inequality are located. New affordable housing, public facilities, public spaces, infrastructures and ecological fesatures need to be incorporated within a central vision. Tulane’s School of Architecture and the Institute provided needed coastal science and urban repair advice that policymakers, scientists and designers in the Quilmes-Rio de la Plata region of Argentina needed to reinvent their coastline. </w:t>
      </w:r>
      <w:r w:rsidR="002E3649">
        <w:rPr>
          <w:rFonts w:ascii="Times New Roman" w:hAnsi="Times New Roman"/>
          <w:sz w:val="20"/>
        </w:rPr>
        <w:t xml:space="preserve">Brett </w:t>
      </w:r>
      <w:r w:rsidR="009C2229">
        <w:rPr>
          <w:rFonts w:ascii="Times New Roman" w:hAnsi="Times New Roman"/>
          <w:sz w:val="20"/>
        </w:rPr>
        <w:t>led</w:t>
      </w:r>
      <w:r w:rsidR="002E3649">
        <w:rPr>
          <w:rFonts w:ascii="Times New Roman" w:hAnsi="Times New Roman"/>
          <w:sz w:val="20"/>
        </w:rPr>
        <w:t xml:space="preserve"> the civil and coastal design review of the architectural proposals in order to best marry feasibility with other aspects of the designs.</w:t>
      </w:r>
    </w:p>
    <w:p w14:paraId="1E84859D" w14:textId="77777777" w:rsidR="00EA633A" w:rsidRDefault="00EA633A" w:rsidP="005E3F0E">
      <w:pPr>
        <w:spacing w:after="0"/>
        <w:rPr>
          <w:rFonts w:ascii="Times New Roman" w:hAnsi="Times New Roman" w:cs="Times New Roman"/>
          <w:b/>
          <w:sz w:val="20"/>
        </w:rPr>
      </w:pPr>
    </w:p>
    <w:p w14:paraId="159AA9CE" w14:textId="661333B6" w:rsidR="005E3F0E" w:rsidRPr="005E3F0E" w:rsidRDefault="005E3F0E" w:rsidP="005E3F0E">
      <w:pPr>
        <w:spacing w:after="0"/>
        <w:rPr>
          <w:rFonts w:ascii="Times New Roman" w:hAnsi="Times New Roman" w:cs="Times New Roman"/>
          <w:b/>
          <w:sz w:val="20"/>
        </w:rPr>
      </w:pPr>
      <w:r w:rsidRPr="005E3F0E">
        <w:rPr>
          <w:rFonts w:ascii="Times New Roman" w:hAnsi="Times New Roman" w:cs="Times New Roman"/>
          <w:b/>
          <w:sz w:val="20"/>
        </w:rPr>
        <w:t>ARCADIS, U.S. Inc.</w:t>
      </w:r>
      <w:r w:rsidR="004F3E2B">
        <w:rPr>
          <w:rFonts w:ascii="Times New Roman" w:hAnsi="Times New Roman" w:cs="Times New Roman"/>
          <w:b/>
          <w:sz w:val="20"/>
        </w:rPr>
        <w:t xml:space="preserve"> 2013-</w:t>
      </w:r>
      <w:r w:rsidR="00EA633A">
        <w:rPr>
          <w:rFonts w:ascii="Times New Roman" w:hAnsi="Times New Roman" w:cs="Times New Roman"/>
          <w:b/>
          <w:sz w:val="20"/>
        </w:rPr>
        <w:t>2019</w:t>
      </w:r>
    </w:p>
    <w:p w14:paraId="6970EF98" w14:textId="77777777" w:rsidR="005E3F0E" w:rsidRPr="00654D96" w:rsidRDefault="005E3F0E" w:rsidP="0033144F">
      <w:pPr>
        <w:spacing w:after="0"/>
        <w:rPr>
          <w:rFonts w:ascii="Times New Roman" w:hAnsi="Times New Roman" w:cs="Times New Roman"/>
          <w:sz w:val="20"/>
        </w:rPr>
      </w:pPr>
      <w:r w:rsidRPr="00654D96">
        <w:rPr>
          <w:rFonts w:ascii="Times New Roman" w:hAnsi="Times New Roman" w:cs="Times New Roman"/>
          <w:sz w:val="20"/>
        </w:rPr>
        <w:t>Staff Engineer</w:t>
      </w:r>
      <w:r w:rsidR="00C86B67">
        <w:rPr>
          <w:rFonts w:ascii="Times New Roman" w:hAnsi="Times New Roman" w:cs="Times New Roman"/>
          <w:sz w:val="20"/>
        </w:rPr>
        <w:t>/Task Manager</w:t>
      </w:r>
    </w:p>
    <w:p w14:paraId="2CA4770E" w14:textId="77777777" w:rsidR="004F3E2B" w:rsidRPr="00654D96" w:rsidRDefault="004F3E2B" w:rsidP="0033144F">
      <w:pPr>
        <w:pStyle w:val="ListParagraph"/>
        <w:numPr>
          <w:ilvl w:val="1"/>
          <w:numId w:val="1"/>
        </w:numPr>
        <w:spacing w:after="0"/>
        <w:ind w:left="360"/>
        <w:rPr>
          <w:rFonts w:ascii="Times New Roman" w:hAnsi="Times New Roman" w:cs="Times New Roman"/>
          <w:sz w:val="20"/>
        </w:rPr>
      </w:pPr>
      <w:r w:rsidRPr="00654D96">
        <w:rPr>
          <w:rFonts w:ascii="Times New Roman" w:hAnsi="Times New Roman" w:cs="Times New Roman"/>
          <w:sz w:val="20"/>
        </w:rPr>
        <w:t>Selected Projects and Clients:</w:t>
      </w:r>
    </w:p>
    <w:p w14:paraId="3C782FF3" w14:textId="77777777" w:rsidR="00F960EC" w:rsidRDefault="004F3E2B" w:rsidP="00F960EC">
      <w:pPr>
        <w:pStyle w:val="ListParagraph"/>
        <w:numPr>
          <w:ilvl w:val="2"/>
          <w:numId w:val="1"/>
        </w:numPr>
        <w:spacing w:after="0"/>
        <w:ind w:left="1080"/>
        <w:rPr>
          <w:rFonts w:ascii="Times New Roman" w:hAnsi="Times New Roman" w:cs="Times New Roman"/>
          <w:b/>
          <w:sz w:val="20"/>
        </w:rPr>
      </w:pPr>
      <w:r w:rsidRPr="004F3E2B">
        <w:rPr>
          <w:rFonts w:ascii="Times New Roman" w:hAnsi="Times New Roman" w:cs="Times New Roman"/>
          <w:b/>
          <w:sz w:val="20"/>
        </w:rPr>
        <w:t>Louisiana Coastal Protection and Restoration Authority (CPRA):</w:t>
      </w:r>
    </w:p>
    <w:p w14:paraId="69D44B47" w14:textId="45E2396C" w:rsidR="008223AF" w:rsidRPr="008223AF" w:rsidRDefault="008223AF" w:rsidP="00F960EC">
      <w:pPr>
        <w:pStyle w:val="ListParagraph"/>
        <w:numPr>
          <w:ilvl w:val="2"/>
          <w:numId w:val="1"/>
        </w:numPr>
        <w:spacing w:after="0"/>
        <w:ind w:left="1800"/>
        <w:rPr>
          <w:rFonts w:ascii="Times New Roman" w:hAnsi="Times New Roman" w:cs="Times New Roman"/>
          <w:b/>
          <w:sz w:val="20"/>
        </w:rPr>
      </w:pPr>
      <w:r w:rsidRPr="00F960EC">
        <w:rPr>
          <w:rFonts w:ascii="Times New Roman" w:hAnsi="Times New Roman"/>
          <w:sz w:val="20"/>
        </w:rPr>
        <w:t>20</w:t>
      </w:r>
      <w:r>
        <w:rPr>
          <w:rFonts w:ascii="Times New Roman" w:hAnsi="Times New Roman"/>
          <w:sz w:val="20"/>
        </w:rPr>
        <w:t>23</w:t>
      </w:r>
      <w:r w:rsidRPr="00F960EC">
        <w:rPr>
          <w:rFonts w:ascii="Times New Roman" w:hAnsi="Times New Roman"/>
          <w:sz w:val="20"/>
        </w:rPr>
        <w:t xml:space="preserve"> Coastal Master Plan / Statewide, LA (201</w:t>
      </w:r>
      <w:r>
        <w:rPr>
          <w:rFonts w:ascii="Times New Roman" w:hAnsi="Times New Roman"/>
          <w:sz w:val="20"/>
        </w:rPr>
        <w:t>8</w:t>
      </w:r>
      <w:r w:rsidRPr="00F960EC">
        <w:rPr>
          <w:rFonts w:ascii="Times New Roman" w:hAnsi="Times New Roman"/>
          <w:sz w:val="20"/>
        </w:rPr>
        <w:t>-</w:t>
      </w:r>
      <w:r w:rsidR="00EA633A">
        <w:rPr>
          <w:rFonts w:ascii="Times New Roman" w:hAnsi="Times New Roman"/>
          <w:sz w:val="20"/>
        </w:rPr>
        <w:t>2019</w:t>
      </w:r>
      <w:r w:rsidRPr="00F960EC">
        <w:rPr>
          <w:rFonts w:ascii="Times New Roman" w:hAnsi="Times New Roman"/>
          <w:sz w:val="20"/>
        </w:rPr>
        <w:t xml:space="preserve">): Brett </w:t>
      </w:r>
      <w:r w:rsidR="00EA633A">
        <w:rPr>
          <w:rFonts w:ascii="Times New Roman" w:hAnsi="Times New Roman"/>
          <w:sz w:val="20"/>
        </w:rPr>
        <w:t>lead</w:t>
      </w:r>
      <w:r w:rsidRPr="00F960EC">
        <w:rPr>
          <w:rFonts w:ascii="Times New Roman" w:hAnsi="Times New Roman"/>
          <w:sz w:val="20"/>
        </w:rPr>
        <w:t xml:space="preserve"> Arcadis’ effort to develop</w:t>
      </w:r>
      <w:r>
        <w:rPr>
          <w:rFonts w:ascii="Times New Roman" w:hAnsi="Times New Roman"/>
          <w:sz w:val="20"/>
        </w:rPr>
        <w:t xml:space="preserve"> a new database system for streamlining both the project attribute generation system as well as for data handoffs between various end-user model groups. </w:t>
      </w:r>
    </w:p>
    <w:p w14:paraId="1058C002" w14:textId="23312974" w:rsidR="00B440D1" w:rsidRPr="00F960EC" w:rsidRDefault="004F3E2B" w:rsidP="00F960EC">
      <w:pPr>
        <w:pStyle w:val="ListParagraph"/>
        <w:numPr>
          <w:ilvl w:val="2"/>
          <w:numId w:val="1"/>
        </w:numPr>
        <w:spacing w:after="0"/>
        <w:ind w:left="1800"/>
        <w:rPr>
          <w:rFonts w:ascii="Times New Roman" w:hAnsi="Times New Roman" w:cs="Times New Roman"/>
          <w:b/>
          <w:sz w:val="20"/>
        </w:rPr>
      </w:pPr>
      <w:r w:rsidRPr="00F960EC">
        <w:rPr>
          <w:rFonts w:ascii="Times New Roman" w:hAnsi="Times New Roman"/>
          <w:sz w:val="20"/>
        </w:rPr>
        <w:t xml:space="preserve">2017 Coastal Master Plan / Statewide, LA </w:t>
      </w:r>
      <w:r w:rsidR="0020196E" w:rsidRPr="00F960EC">
        <w:rPr>
          <w:rFonts w:ascii="Times New Roman" w:hAnsi="Times New Roman"/>
          <w:sz w:val="20"/>
        </w:rPr>
        <w:t>(2015-2017)</w:t>
      </w:r>
      <w:r w:rsidR="00B440D1" w:rsidRPr="00F960EC">
        <w:rPr>
          <w:rFonts w:ascii="Times New Roman" w:hAnsi="Times New Roman"/>
          <w:sz w:val="20"/>
        </w:rPr>
        <w:t xml:space="preserve">: Brett lead Arcadis’ effort to develop attributes for several hundred ecosystem restoration and hurricane protection projects to facilitate numeric modeling and prioritization analysis.  This effort included GIS analysis, cost estimation, planning-level design, data and document production automation, and regular interdisciplinary team coordination of roughly 20 internal staff and countless external partners such as The Water Institute of the Gulf, the RAND Corporation, USGS, academia, and local governmental partners.  Brett also assisted in planning and executing numerous public outreach engagements with local and regional stakeholders. </w:t>
      </w:r>
      <w:r w:rsidR="00EA633A">
        <w:rPr>
          <w:rFonts w:ascii="Times New Roman" w:hAnsi="Times New Roman" w:cs="Times New Roman"/>
          <w:sz w:val="20"/>
        </w:rPr>
        <w:t>Brett was part of a</w:t>
      </w:r>
      <w:r w:rsidR="00EA633A" w:rsidRPr="00DB5DB3">
        <w:rPr>
          <w:rFonts w:ascii="Times New Roman" w:hAnsi="Times New Roman" w:cs="Times New Roman"/>
          <w:sz w:val="20"/>
        </w:rPr>
        <w:t xml:space="preserve"> 12-member delivery team that oversaw more than 100 other technical analysts and support team members from within CPRA and other agencies across the three-year </w:t>
      </w:r>
      <w:r w:rsidR="00EA633A">
        <w:rPr>
          <w:rFonts w:ascii="Times New Roman" w:hAnsi="Times New Roman" w:cs="Times New Roman"/>
          <w:sz w:val="20"/>
        </w:rPr>
        <w:t xml:space="preserve">2017 Master Plan </w:t>
      </w:r>
      <w:r w:rsidR="00EA633A" w:rsidRPr="00DB5DB3">
        <w:rPr>
          <w:rFonts w:ascii="Times New Roman" w:hAnsi="Times New Roman" w:cs="Times New Roman"/>
          <w:sz w:val="20"/>
        </w:rPr>
        <w:t xml:space="preserve">effort. </w:t>
      </w:r>
      <w:r w:rsidR="00EA633A">
        <w:rPr>
          <w:rFonts w:ascii="Times New Roman" w:hAnsi="Times New Roman" w:cs="Times New Roman"/>
          <w:sz w:val="20"/>
        </w:rPr>
        <w:t>The</w:t>
      </w:r>
      <w:r w:rsidR="00EA633A" w:rsidRPr="00DB5DB3">
        <w:rPr>
          <w:rFonts w:ascii="Times New Roman" w:hAnsi="Times New Roman" w:cs="Times New Roman"/>
          <w:sz w:val="20"/>
        </w:rPr>
        <w:t xml:space="preserve"> team produced 6,000 pages of documentation, conducted more than 200 meetings with internal advisory groups and external stakeholder groups, </w:t>
      </w:r>
      <w:r w:rsidR="00EA633A">
        <w:rPr>
          <w:rFonts w:ascii="Times New Roman" w:hAnsi="Times New Roman" w:cs="Times New Roman"/>
          <w:sz w:val="20"/>
        </w:rPr>
        <w:t xml:space="preserve">and </w:t>
      </w:r>
      <w:r w:rsidR="00EA633A" w:rsidRPr="00DB5DB3">
        <w:rPr>
          <w:rFonts w:ascii="Times New Roman" w:hAnsi="Times New Roman" w:cs="Times New Roman"/>
          <w:sz w:val="20"/>
        </w:rPr>
        <w:t>used state-of-the-art integrated predictive models to deliver a 50-year, $50 billion Coastal Master Plan that forecasts building or maintaining more than 800 square miles of land and reduce expected damages by $8.3 billion annually. </w:t>
      </w:r>
      <w:r w:rsidR="00EA633A">
        <w:rPr>
          <w:rFonts w:ascii="Times New Roman" w:hAnsi="Times New Roman" w:cs="Times New Roman"/>
          <w:sz w:val="20"/>
        </w:rPr>
        <w:t>Additionally,</w:t>
      </w:r>
    </w:p>
    <w:p w14:paraId="37CABEB4" w14:textId="243AF77D" w:rsidR="00A318A5" w:rsidRDefault="00A318A5" w:rsidP="0033144F">
      <w:pPr>
        <w:pStyle w:val="ListParagraph"/>
        <w:numPr>
          <w:ilvl w:val="3"/>
          <w:numId w:val="1"/>
        </w:numPr>
        <w:spacing w:after="0"/>
        <w:ind w:left="1800"/>
        <w:rPr>
          <w:rFonts w:ascii="Times New Roman" w:hAnsi="Times New Roman" w:cs="Times New Roman"/>
          <w:sz w:val="20"/>
        </w:rPr>
      </w:pPr>
      <w:r>
        <w:rPr>
          <w:rFonts w:ascii="Times New Roman" w:hAnsi="Times New Roman" w:cs="Times New Roman"/>
          <w:sz w:val="20"/>
        </w:rPr>
        <w:t>Program Management for the Calcasieu Ship Channel Salinity Control project (CS-65), Cameron and Calcasieu Parishes, LA</w:t>
      </w:r>
      <w:r w:rsidR="0020196E">
        <w:rPr>
          <w:rFonts w:ascii="Times New Roman" w:hAnsi="Times New Roman" w:cs="Times New Roman"/>
          <w:sz w:val="20"/>
        </w:rPr>
        <w:t xml:space="preserve"> (2017-present)</w:t>
      </w:r>
      <w:r w:rsidR="00F960EC">
        <w:rPr>
          <w:rFonts w:ascii="Times New Roman" w:hAnsi="Times New Roman" w:cs="Times New Roman"/>
          <w:sz w:val="20"/>
        </w:rPr>
        <w:t xml:space="preserve">: Mr. McMann </w:t>
      </w:r>
      <w:r w:rsidR="00847567">
        <w:rPr>
          <w:rFonts w:ascii="Times New Roman" w:hAnsi="Times New Roman" w:cs="Times New Roman"/>
          <w:sz w:val="20"/>
        </w:rPr>
        <w:t>served</w:t>
      </w:r>
      <w:r w:rsidR="00F960EC">
        <w:rPr>
          <w:rFonts w:ascii="Times New Roman" w:hAnsi="Times New Roman" w:cs="Times New Roman"/>
          <w:sz w:val="20"/>
        </w:rPr>
        <w:t xml:space="preserve"> </w:t>
      </w:r>
      <w:r w:rsidR="002679F8">
        <w:rPr>
          <w:rFonts w:ascii="Times New Roman" w:hAnsi="Times New Roman" w:cs="Times New Roman"/>
          <w:sz w:val="20"/>
        </w:rPr>
        <w:t>as a</w:t>
      </w:r>
      <w:r w:rsidR="00F960EC">
        <w:rPr>
          <w:rFonts w:ascii="Times New Roman" w:hAnsi="Times New Roman" w:cs="Times New Roman"/>
          <w:sz w:val="20"/>
        </w:rPr>
        <w:t xml:space="preserve"> program manager </w:t>
      </w:r>
      <w:r w:rsidR="003D5DF9">
        <w:rPr>
          <w:rFonts w:ascii="Times New Roman" w:hAnsi="Times New Roman" w:cs="Times New Roman"/>
          <w:sz w:val="20"/>
        </w:rPr>
        <w:t>tasked with</w:t>
      </w:r>
      <w:r w:rsidR="00F960EC">
        <w:rPr>
          <w:rFonts w:ascii="Times New Roman" w:hAnsi="Times New Roman" w:cs="Times New Roman"/>
          <w:sz w:val="20"/>
        </w:rPr>
        <w:t xml:space="preserve"> </w:t>
      </w:r>
      <w:r w:rsidR="002679F8">
        <w:rPr>
          <w:rFonts w:ascii="Times New Roman" w:hAnsi="Times New Roman" w:cs="Times New Roman"/>
          <w:sz w:val="20"/>
        </w:rPr>
        <w:t xml:space="preserve">overall </w:t>
      </w:r>
      <w:r w:rsidR="00F960EC">
        <w:rPr>
          <w:rFonts w:ascii="Times New Roman" w:hAnsi="Times New Roman" w:cs="Times New Roman"/>
          <w:sz w:val="20"/>
        </w:rPr>
        <w:t>project management</w:t>
      </w:r>
      <w:r w:rsidR="002679F8">
        <w:rPr>
          <w:rFonts w:ascii="Times New Roman" w:hAnsi="Times New Roman" w:cs="Times New Roman"/>
          <w:sz w:val="20"/>
        </w:rPr>
        <w:t>,</w:t>
      </w:r>
      <w:r w:rsidR="00F960EC">
        <w:rPr>
          <w:rFonts w:ascii="Times New Roman" w:hAnsi="Times New Roman" w:cs="Times New Roman"/>
          <w:sz w:val="20"/>
        </w:rPr>
        <w:t xml:space="preserve"> scheduling, scoping, risk analysis, </w:t>
      </w:r>
      <w:r w:rsidR="003B5702">
        <w:rPr>
          <w:rFonts w:ascii="Times New Roman" w:hAnsi="Times New Roman" w:cs="Times New Roman"/>
          <w:sz w:val="20"/>
        </w:rPr>
        <w:t xml:space="preserve">procurement strategy, engineering design QA/QC, </w:t>
      </w:r>
      <w:r w:rsidR="00F960EC">
        <w:rPr>
          <w:rFonts w:ascii="Times New Roman" w:hAnsi="Times New Roman" w:cs="Times New Roman"/>
          <w:sz w:val="20"/>
        </w:rPr>
        <w:t>and public outreach strategy</w:t>
      </w:r>
      <w:r w:rsidR="002679F8">
        <w:rPr>
          <w:rFonts w:ascii="Times New Roman" w:hAnsi="Times New Roman" w:cs="Times New Roman"/>
          <w:sz w:val="20"/>
        </w:rPr>
        <w:t xml:space="preserve"> for a multidisciplinary team of engineers and scientists </w:t>
      </w:r>
      <w:r w:rsidR="00847567">
        <w:rPr>
          <w:rFonts w:ascii="Times New Roman" w:hAnsi="Times New Roman" w:cs="Times New Roman"/>
          <w:sz w:val="20"/>
        </w:rPr>
        <w:t>executing $</w:t>
      </w:r>
      <w:r w:rsidR="002679F8">
        <w:rPr>
          <w:rFonts w:ascii="Times New Roman" w:hAnsi="Times New Roman" w:cs="Times New Roman"/>
          <w:sz w:val="20"/>
        </w:rPr>
        <w:t>150</w:t>
      </w:r>
      <w:r w:rsidR="008E3BA8">
        <w:rPr>
          <w:rFonts w:ascii="Times New Roman" w:hAnsi="Times New Roman" w:cs="Times New Roman"/>
          <w:sz w:val="20"/>
        </w:rPr>
        <w:t>M</w:t>
      </w:r>
      <w:r w:rsidR="002679F8">
        <w:rPr>
          <w:rFonts w:ascii="Times New Roman" w:hAnsi="Times New Roman" w:cs="Times New Roman"/>
          <w:sz w:val="20"/>
        </w:rPr>
        <w:t xml:space="preserve"> in salinity control features.</w:t>
      </w:r>
    </w:p>
    <w:p w14:paraId="7802DF25" w14:textId="77777777" w:rsidR="00C97BCE" w:rsidRDefault="00C97BCE" w:rsidP="0033144F">
      <w:pPr>
        <w:pStyle w:val="ListParagraph"/>
        <w:numPr>
          <w:ilvl w:val="3"/>
          <w:numId w:val="1"/>
        </w:numPr>
        <w:spacing w:after="0"/>
        <w:ind w:left="1800"/>
        <w:rPr>
          <w:rFonts w:ascii="Times New Roman" w:hAnsi="Times New Roman" w:cs="Times New Roman"/>
          <w:sz w:val="20"/>
        </w:rPr>
      </w:pPr>
      <w:r>
        <w:rPr>
          <w:rFonts w:ascii="Times New Roman" w:hAnsi="Times New Roman" w:cs="Times New Roman"/>
          <w:sz w:val="20"/>
        </w:rPr>
        <w:t xml:space="preserve">Louisiana Watershed Initiative: Phase I Program Management and Investigation Report. Statewide, LA (2018-April 2019). Brett served on a technical staff charged with the development of a statewide, comprehensive Watershed-based Floodplain Management Program. </w:t>
      </w:r>
      <w:r w:rsidRPr="00C97BCE">
        <w:rPr>
          <w:rFonts w:ascii="Times New Roman" w:hAnsi="Times New Roman" w:cs="Times New Roman"/>
          <w:sz w:val="20"/>
        </w:rPr>
        <w:t xml:space="preserve">Phase I of program development initiated in the fall of 2017 through the cooperation of the Coastal Protection and Restoration Authority (CPRA), the Department of Transportation and Development (DOTD), the Governor’s Office of Homeland Security and Emergency Preparedness (GOHSEP), and the Office of Community Development (OCD), as well as a broad swath of stakeholders, subject matter experts, other Louisiana state agencies, and other states and regions in the country. </w:t>
      </w:r>
      <w:r>
        <w:rPr>
          <w:rFonts w:ascii="Times New Roman" w:hAnsi="Times New Roman" w:cs="Times New Roman"/>
          <w:sz w:val="20"/>
        </w:rPr>
        <w:t xml:space="preserve">The effort included establishment of both the </w:t>
      </w:r>
      <w:r>
        <w:rPr>
          <w:rFonts w:ascii="Times New Roman" w:hAnsi="Times New Roman" w:cs="Times New Roman"/>
          <w:sz w:val="20"/>
        </w:rPr>
        <w:lastRenderedPageBreak/>
        <w:t>analysis and governmental framework to enable future phases of the Program to facilitate the prioritization of $1.2B federal dollars earmarked for watershed spending.</w:t>
      </w:r>
    </w:p>
    <w:p w14:paraId="213793E4" w14:textId="5266C927" w:rsidR="00A318A5" w:rsidRPr="004F3E2B" w:rsidRDefault="00A318A5" w:rsidP="0033144F">
      <w:pPr>
        <w:pStyle w:val="ListParagraph"/>
        <w:numPr>
          <w:ilvl w:val="3"/>
          <w:numId w:val="1"/>
        </w:numPr>
        <w:spacing w:after="0"/>
        <w:ind w:left="1800"/>
        <w:rPr>
          <w:rFonts w:ascii="Times New Roman" w:hAnsi="Times New Roman" w:cs="Times New Roman"/>
          <w:sz w:val="20"/>
        </w:rPr>
      </w:pPr>
      <w:r>
        <w:rPr>
          <w:rFonts w:ascii="Times New Roman" w:hAnsi="Times New Roman" w:cs="Times New Roman"/>
          <w:sz w:val="20"/>
        </w:rPr>
        <w:t>Final Design</w:t>
      </w:r>
      <w:r w:rsidR="00AE0ADC">
        <w:rPr>
          <w:rFonts w:ascii="Times New Roman" w:hAnsi="Times New Roman" w:cs="Times New Roman"/>
          <w:sz w:val="20"/>
        </w:rPr>
        <w:t xml:space="preserve"> and Construction Administration</w:t>
      </w:r>
      <w:r>
        <w:rPr>
          <w:rFonts w:ascii="Times New Roman" w:hAnsi="Times New Roman" w:cs="Times New Roman"/>
          <w:sz w:val="20"/>
        </w:rPr>
        <w:t xml:space="preserve"> for the Cut-Off/Pointe Aux Chene Levee (</w:t>
      </w:r>
      <w:r w:rsidR="0020196E">
        <w:rPr>
          <w:rFonts w:ascii="Times New Roman" w:hAnsi="Times New Roman" w:cs="Times New Roman"/>
          <w:sz w:val="20"/>
        </w:rPr>
        <w:t xml:space="preserve">TE-78, </w:t>
      </w:r>
      <w:r>
        <w:rPr>
          <w:rFonts w:ascii="Times New Roman" w:hAnsi="Times New Roman" w:cs="Times New Roman"/>
          <w:sz w:val="20"/>
        </w:rPr>
        <w:t xml:space="preserve">Reach L </w:t>
      </w:r>
      <w:r w:rsidR="00527DBA">
        <w:rPr>
          <w:rFonts w:ascii="Times New Roman" w:hAnsi="Times New Roman" w:cs="Times New Roman"/>
          <w:sz w:val="20"/>
        </w:rPr>
        <w:t xml:space="preserve">of </w:t>
      </w:r>
      <w:r>
        <w:rPr>
          <w:rFonts w:ascii="Times New Roman" w:hAnsi="Times New Roman" w:cs="Times New Roman"/>
          <w:sz w:val="20"/>
        </w:rPr>
        <w:t xml:space="preserve">Morganza </w:t>
      </w:r>
      <w:r w:rsidR="00527DBA">
        <w:rPr>
          <w:rFonts w:ascii="Times New Roman" w:hAnsi="Times New Roman" w:cs="Times New Roman"/>
          <w:sz w:val="20"/>
        </w:rPr>
        <w:t>to the Gulf</w:t>
      </w:r>
      <w:r>
        <w:rPr>
          <w:rFonts w:ascii="Times New Roman" w:hAnsi="Times New Roman" w:cs="Times New Roman"/>
          <w:sz w:val="20"/>
        </w:rPr>
        <w:t>), Lafourche Parish, LA</w:t>
      </w:r>
      <w:r w:rsidR="0020196E">
        <w:rPr>
          <w:rFonts w:ascii="Times New Roman" w:hAnsi="Times New Roman" w:cs="Times New Roman"/>
          <w:sz w:val="20"/>
        </w:rPr>
        <w:t xml:space="preserve"> (2017</w:t>
      </w:r>
      <w:r w:rsidR="00315731">
        <w:rPr>
          <w:rFonts w:ascii="Times New Roman" w:hAnsi="Times New Roman" w:cs="Times New Roman"/>
          <w:sz w:val="20"/>
        </w:rPr>
        <w:t>-</w:t>
      </w:r>
      <w:r w:rsidR="00847567">
        <w:rPr>
          <w:rFonts w:ascii="Times New Roman" w:hAnsi="Times New Roman" w:cs="Times New Roman"/>
          <w:sz w:val="20"/>
        </w:rPr>
        <w:t>2019</w:t>
      </w:r>
      <w:r w:rsidR="0020196E">
        <w:rPr>
          <w:rFonts w:ascii="Times New Roman" w:hAnsi="Times New Roman" w:cs="Times New Roman"/>
          <w:sz w:val="20"/>
        </w:rPr>
        <w:t>)</w:t>
      </w:r>
      <w:r w:rsidR="00F960EC">
        <w:rPr>
          <w:rFonts w:ascii="Times New Roman" w:hAnsi="Times New Roman" w:cs="Times New Roman"/>
          <w:sz w:val="20"/>
        </w:rPr>
        <w:t>: Brett currently serve</w:t>
      </w:r>
      <w:r w:rsidR="00847567">
        <w:rPr>
          <w:rFonts w:ascii="Times New Roman" w:hAnsi="Times New Roman" w:cs="Times New Roman"/>
          <w:sz w:val="20"/>
        </w:rPr>
        <w:t>d</w:t>
      </w:r>
      <w:r w:rsidR="00F960EC">
        <w:rPr>
          <w:rFonts w:ascii="Times New Roman" w:hAnsi="Times New Roman" w:cs="Times New Roman"/>
          <w:sz w:val="20"/>
        </w:rPr>
        <w:t xml:space="preserve"> as the project engineer overseeing the design, procurement, and implementation of roughly two miles of levee construction on behalf of CPRA.</w:t>
      </w:r>
    </w:p>
    <w:p w14:paraId="6C3158A2" w14:textId="77777777" w:rsidR="004F3E2B" w:rsidRDefault="004F3E2B" w:rsidP="0033144F">
      <w:pPr>
        <w:pStyle w:val="ListParagraph"/>
        <w:numPr>
          <w:ilvl w:val="3"/>
          <w:numId w:val="1"/>
        </w:numPr>
        <w:spacing w:after="0"/>
        <w:ind w:left="1800"/>
        <w:rPr>
          <w:rFonts w:ascii="Times New Roman" w:hAnsi="Times New Roman" w:cs="Times New Roman"/>
          <w:sz w:val="20"/>
        </w:rPr>
      </w:pPr>
      <w:r w:rsidRPr="004F3E2B">
        <w:rPr>
          <w:rFonts w:ascii="Times New Roman" w:hAnsi="Times New Roman" w:cs="Times New Roman"/>
          <w:sz w:val="20"/>
        </w:rPr>
        <w:t>Southwest Coastal Louisiana Feasibility Study/ Calcasieu, Cameron, and Vermilion Parishes, LA</w:t>
      </w:r>
      <w:r w:rsidR="0020196E">
        <w:rPr>
          <w:rFonts w:ascii="Times New Roman" w:hAnsi="Times New Roman" w:cs="Times New Roman"/>
          <w:sz w:val="20"/>
        </w:rPr>
        <w:t xml:space="preserve"> (2014-2015)</w:t>
      </w:r>
      <w:r w:rsidR="00F960EC">
        <w:rPr>
          <w:rFonts w:ascii="Times New Roman" w:hAnsi="Times New Roman" w:cs="Times New Roman"/>
          <w:sz w:val="20"/>
        </w:rPr>
        <w:t xml:space="preserve">: Brett was the project engineer for </w:t>
      </w:r>
      <w:r w:rsidR="00F960EC" w:rsidRPr="00F960EC">
        <w:rPr>
          <w:rFonts w:ascii="Times New Roman" w:hAnsi="Times New Roman" w:cs="Times New Roman"/>
          <w:sz w:val="20"/>
        </w:rPr>
        <w:t>the planning</w:t>
      </w:r>
      <w:r w:rsidR="003B5702">
        <w:rPr>
          <w:rFonts w:ascii="Times New Roman" w:hAnsi="Times New Roman" w:cs="Times New Roman"/>
          <w:sz w:val="20"/>
        </w:rPr>
        <w:t>-</w:t>
      </w:r>
      <w:r w:rsidR="00F960EC" w:rsidRPr="00F960EC">
        <w:rPr>
          <w:rFonts w:ascii="Times New Roman" w:hAnsi="Times New Roman" w:cs="Times New Roman"/>
          <w:sz w:val="20"/>
        </w:rPr>
        <w:t>level design and cost estimat</w:t>
      </w:r>
      <w:r w:rsidR="00F960EC">
        <w:rPr>
          <w:rFonts w:ascii="Times New Roman" w:hAnsi="Times New Roman" w:cs="Times New Roman"/>
          <w:sz w:val="20"/>
        </w:rPr>
        <w:t>ion</w:t>
      </w:r>
      <w:r w:rsidR="00F960EC" w:rsidRPr="00F960EC">
        <w:rPr>
          <w:rFonts w:ascii="Times New Roman" w:hAnsi="Times New Roman" w:cs="Times New Roman"/>
          <w:sz w:val="20"/>
        </w:rPr>
        <w:t xml:space="preserve"> for roughly $2 billion of features for a </w:t>
      </w:r>
      <w:r w:rsidR="003B5702">
        <w:rPr>
          <w:rFonts w:ascii="Times New Roman" w:hAnsi="Times New Roman" w:cs="Times New Roman"/>
          <w:sz w:val="20"/>
        </w:rPr>
        <w:t>proposed</w:t>
      </w:r>
      <w:r w:rsidR="00F960EC" w:rsidRPr="00F960EC">
        <w:rPr>
          <w:rFonts w:ascii="Times New Roman" w:hAnsi="Times New Roman" w:cs="Times New Roman"/>
          <w:sz w:val="20"/>
        </w:rPr>
        <w:t xml:space="preserve"> flood protection system across St. Mary and Iberia Parishes.  The </w:t>
      </w:r>
      <w:r w:rsidR="00F960EC">
        <w:rPr>
          <w:rFonts w:ascii="Times New Roman" w:hAnsi="Times New Roman" w:cs="Times New Roman"/>
          <w:sz w:val="20"/>
        </w:rPr>
        <w:t>analysis</w:t>
      </w:r>
      <w:r w:rsidR="00F960EC" w:rsidRPr="00F960EC">
        <w:rPr>
          <w:rFonts w:ascii="Times New Roman" w:hAnsi="Times New Roman" w:cs="Times New Roman"/>
          <w:sz w:val="20"/>
        </w:rPr>
        <w:t xml:space="preserve"> </w:t>
      </w:r>
      <w:r w:rsidR="00F960EC">
        <w:rPr>
          <w:rFonts w:ascii="Times New Roman" w:hAnsi="Times New Roman" w:cs="Times New Roman"/>
          <w:sz w:val="20"/>
        </w:rPr>
        <w:t>considered a range of flood control features and alignments to best balance c</w:t>
      </w:r>
      <w:r w:rsidR="00F960EC" w:rsidRPr="00F960EC">
        <w:rPr>
          <w:rFonts w:ascii="Times New Roman" w:hAnsi="Times New Roman" w:cs="Times New Roman"/>
          <w:sz w:val="20"/>
        </w:rPr>
        <w:t>ost</w:t>
      </w:r>
      <w:r w:rsidR="00F960EC">
        <w:rPr>
          <w:rFonts w:ascii="Times New Roman" w:hAnsi="Times New Roman" w:cs="Times New Roman"/>
          <w:sz w:val="20"/>
        </w:rPr>
        <w:t>-</w:t>
      </w:r>
      <w:r w:rsidR="00F960EC" w:rsidRPr="00F960EC">
        <w:rPr>
          <w:rFonts w:ascii="Times New Roman" w:hAnsi="Times New Roman" w:cs="Times New Roman"/>
          <w:sz w:val="20"/>
        </w:rPr>
        <w:t>benefit ratios</w:t>
      </w:r>
      <w:r w:rsidR="00F960EC">
        <w:rPr>
          <w:rFonts w:ascii="Times New Roman" w:hAnsi="Times New Roman" w:cs="Times New Roman"/>
          <w:sz w:val="20"/>
        </w:rPr>
        <w:t xml:space="preserve"> with public safety</w:t>
      </w:r>
      <w:r w:rsidR="003B5702">
        <w:rPr>
          <w:rFonts w:ascii="Times New Roman" w:hAnsi="Times New Roman" w:cs="Times New Roman"/>
          <w:sz w:val="20"/>
        </w:rPr>
        <w:t xml:space="preserve"> for storm surge and precipitation as well as joint probability events.</w:t>
      </w:r>
    </w:p>
    <w:p w14:paraId="3C2231A4" w14:textId="77777777" w:rsidR="00F960EC" w:rsidRDefault="00F960EC" w:rsidP="00F960EC">
      <w:pPr>
        <w:pStyle w:val="ListParagraph"/>
        <w:numPr>
          <w:ilvl w:val="3"/>
          <w:numId w:val="1"/>
        </w:numPr>
        <w:spacing w:after="0"/>
        <w:ind w:left="1800"/>
        <w:rPr>
          <w:rFonts w:ascii="Times New Roman" w:hAnsi="Times New Roman" w:cs="Times New Roman"/>
          <w:sz w:val="20"/>
        </w:rPr>
      </w:pPr>
      <w:r w:rsidRPr="004F3E2B">
        <w:rPr>
          <w:rFonts w:ascii="Times New Roman" w:hAnsi="Times New Roman" w:cs="Times New Roman"/>
          <w:sz w:val="20"/>
        </w:rPr>
        <w:t>South Central Coastal Planning Study</w:t>
      </w:r>
      <w:r>
        <w:rPr>
          <w:rFonts w:ascii="Times New Roman" w:hAnsi="Times New Roman" w:cs="Times New Roman"/>
          <w:sz w:val="20"/>
        </w:rPr>
        <w:t xml:space="preserve"> (TV-54), Phases I and II</w:t>
      </w:r>
      <w:r w:rsidRPr="004F3E2B">
        <w:rPr>
          <w:rFonts w:ascii="Times New Roman" w:hAnsi="Times New Roman" w:cs="Times New Roman"/>
          <w:sz w:val="20"/>
        </w:rPr>
        <w:t xml:space="preserve"> / Iberia and Saint Mary Parishes, LA</w:t>
      </w:r>
      <w:r>
        <w:rPr>
          <w:rFonts w:ascii="Times New Roman" w:hAnsi="Times New Roman" w:cs="Times New Roman"/>
          <w:sz w:val="20"/>
        </w:rPr>
        <w:t xml:space="preserve"> (2014-2017):</w:t>
      </w:r>
      <w:r w:rsidRPr="00F960EC">
        <w:rPr>
          <w:rFonts w:ascii="Times New Roman" w:hAnsi="Times New Roman" w:cs="Times New Roman"/>
          <w:sz w:val="20"/>
        </w:rPr>
        <w:t xml:space="preserve"> </w:t>
      </w:r>
      <w:r>
        <w:rPr>
          <w:rFonts w:ascii="Times New Roman" w:hAnsi="Times New Roman" w:cs="Times New Roman"/>
          <w:sz w:val="20"/>
        </w:rPr>
        <w:t xml:space="preserve">Brett was the project engineer for </w:t>
      </w:r>
      <w:r w:rsidRPr="00F960EC">
        <w:rPr>
          <w:rFonts w:ascii="Times New Roman" w:hAnsi="Times New Roman" w:cs="Times New Roman"/>
          <w:sz w:val="20"/>
        </w:rPr>
        <w:t>the planning</w:t>
      </w:r>
      <w:r w:rsidR="003B5702">
        <w:rPr>
          <w:rFonts w:ascii="Times New Roman" w:hAnsi="Times New Roman" w:cs="Times New Roman"/>
          <w:sz w:val="20"/>
        </w:rPr>
        <w:t>-</w:t>
      </w:r>
      <w:r w:rsidRPr="00F960EC">
        <w:rPr>
          <w:rFonts w:ascii="Times New Roman" w:hAnsi="Times New Roman" w:cs="Times New Roman"/>
          <w:sz w:val="20"/>
        </w:rPr>
        <w:t>level design and cost estimat</w:t>
      </w:r>
      <w:r>
        <w:rPr>
          <w:rFonts w:ascii="Times New Roman" w:hAnsi="Times New Roman" w:cs="Times New Roman"/>
          <w:sz w:val="20"/>
        </w:rPr>
        <w:t>ion</w:t>
      </w:r>
      <w:r w:rsidRPr="00F960EC">
        <w:rPr>
          <w:rFonts w:ascii="Times New Roman" w:hAnsi="Times New Roman" w:cs="Times New Roman"/>
          <w:sz w:val="20"/>
        </w:rPr>
        <w:t xml:space="preserve"> for roughly $</w:t>
      </w:r>
      <w:r>
        <w:rPr>
          <w:rFonts w:ascii="Times New Roman" w:hAnsi="Times New Roman" w:cs="Times New Roman"/>
          <w:sz w:val="20"/>
        </w:rPr>
        <w:t>4</w:t>
      </w:r>
      <w:r w:rsidRPr="00F960EC">
        <w:rPr>
          <w:rFonts w:ascii="Times New Roman" w:hAnsi="Times New Roman" w:cs="Times New Roman"/>
          <w:sz w:val="20"/>
        </w:rPr>
        <w:t xml:space="preserve"> billion of features for a </w:t>
      </w:r>
      <w:r w:rsidR="003B5702">
        <w:rPr>
          <w:rFonts w:ascii="Times New Roman" w:hAnsi="Times New Roman" w:cs="Times New Roman"/>
          <w:sz w:val="20"/>
        </w:rPr>
        <w:t>proposed</w:t>
      </w:r>
      <w:r w:rsidRPr="00F960EC">
        <w:rPr>
          <w:rFonts w:ascii="Times New Roman" w:hAnsi="Times New Roman" w:cs="Times New Roman"/>
          <w:sz w:val="20"/>
        </w:rPr>
        <w:t xml:space="preserve"> flood protection system across St. Mary</w:t>
      </w:r>
      <w:r>
        <w:rPr>
          <w:rFonts w:ascii="Times New Roman" w:hAnsi="Times New Roman" w:cs="Times New Roman"/>
          <w:sz w:val="20"/>
        </w:rPr>
        <w:t xml:space="preserve">, </w:t>
      </w:r>
      <w:r w:rsidRPr="00F960EC">
        <w:rPr>
          <w:rFonts w:ascii="Times New Roman" w:hAnsi="Times New Roman" w:cs="Times New Roman"/>
          <w:sz w:val="20"/>
        </w:rPr>
        <w:t>Iberia</w:t>
      </w:r>
      <w:r>
        <w:rPr>
          <w:rFonts w:ascii="Times New Roman" w:hAnsi="Times New Roman" w:cs="Times New Roman"/>
          <w:sz w:val="20"/>
        </w:rPr>
        <w:t>, and Vermillion</w:t>
      </w:r>
      <w:r w:rsidRPr="00F960EC">
        <w:rPr>
          <w:rFonts w:ascii="Times New Roman" w:hAnsi="Times New Roman" w:cs="Times New Roman"/>
          <w:sz w:val="20"/>
        </w:rPr>
        <w:t xml:space="preserve"> Parishes</w:t>
      </w:r>
      <w:r>
        <w:rPr>
          <w:rFonts w:ascii="Times New Roman" w:hAnsi="Times New Roman" w:cs="Times New Roman"/>
          <w:sz w:val="20"/>
        </w:rPr>
        <w:t xml:space="preserve"> in Louisiana as a follow-on effort to the Southwest Coastal Louisiana Feasibility Study</w:t>
      </w:r>
      <w:r w:rsidRPr="00F960EC">
        <w:rPr>
          <w:rFonts w:ascii="Times New Roman" w:hAnsi="Times New Roman" w:cs="Times New Roman"/>
          <w:sz w:val="20"/>
        </w:rPr>
        <w:t xml:space="preserve">.  The </w:t>
      </w:r>
      <w:r>
        <w:rPr>
          <w:rFonts w:ascii="Times New Roman" w:hAnsi="Times New Roman" w:cs="Times New Roman"/>
          <w:sz w:val="20"/>
        </w:rPr>
        <w:t>analysis</w:t>
      </w:r>
      <w:r w:rsidRPr="00F960EC">
        <w:rPr>
          <w:rFonts w:ascii="Times New Roman" w:hAnsi="Times New Roman" w:cs="Times New Roman"/>
          <w:sz w:val="20"/>
        </w:rPr>
        <w:t xml:space="preserve"> </w:t>
      </w:r>
      <w:r>
        <w:rPr>
          <w:rFonts w:ascii="Times New Roman" w:hAnsi="Times New Roman" w:cs="Times New Roman"/>
          <w:sz w:val="20"/>
        </w:rPr>
        <w:t>similarly considered a range of flood control features and alignments to best balance c</w:t>
      </w:r>
      <w:r w:rsidRPr="00F960EC">
        <w:rPr>
          <w:rFonts w:ascii="Times New Roman" w:hAnsi="Times New Roman" w:cs="Times New Roman"/>
          <w:sz w:val="20"/>
        </w:rPr>
        <w:t>ost</w:t>
      </w:r>
      <w:r>
        <w:rPr>
          <w:rFonts w:ascii="Times New Roman" w:hAnsi="Times New Roman" w:cs="Times New Roman"/>
          <w:sz w:val="20"/>
        </w:rPr>
        <w:t>-</w:t>
      </w:r>
      <w:r w:rsidRPr="00F960EC">
        <w:rPr>
          <w:rFonts w:ascii="Times New Roman" w:hAnsi="Times New Roman" w:cs="Times New Roman"/>
          <w:sz w:val="20"/>
        </w:rPr>
        <w:t>benefit ratios</w:t>
      </w:r>
      <w:r>
        <w:rPr>
          <w:rFonts w:ascii="Times New Roman" w:hAnsi="Times New Roman" w:cs="Times New Roman"/>
          <w:sz w:val="20"/>
        </w:rPr>
        <w:t xml:space="preserve"> with public safety</w:t>
      </w:r>
      <w:r w:rsidR="003B5702">
        <w:rPr>
          <w:rFonts w:ascii="Times New Roman" w:hAnsi="Times New Roman" w:cs="Times New Roman"/>
          <w:sz w:val="20"/>
        </w:rPr>
        <w:t xml:space="preserve"> for storm surge and precipitation as well as joint probability events</w:t>
      </w:r>
      <w:r w:rsidRPr="00F960EC">
        <w:rPr>
          <w:rFonts w:ascii="Times New Roman" w:hAnsi="Times New Roman" w:cs="Times New Roman"/>
          <w:sz w:val="20"/>
        </w:rPr>
        <w:t>.</w:t>
      </w:r>
    </w:p>
    <w:p w14:paraId="06D744E9" w14:textId="0BD61C37" w:rsidR="00AE0ADC" w:rsidRPr="00AE0ADC" w:rsidRDefault="00AE0ADC" w:rsidP="00AE0ADC">
      <w:pPr>
        <w:pStyle w:val="ListParagraph"/>
        <w:numPr>
          <w:ilvl w:val="3"/>
          <w:numId w:val="1"/>
        </w:numPr>
        <w:spacing w:after="0"/>
        <w:ind w:left="1800"/>
        <w:rPr>
          <w:rFonts w:ascii="Times New Roman" w:hAnsi="Times New Roman" w:cs="Times New Roman"/>
          <w:sz w:val="20"/>
        </w:rPr>
      </w:pPr>
      <w:r>
        <w:rPr>
          <w:rFonts w:ascii="Times New Roman" w:hAnsi="Times New Roman" w:cs="Times New Roman"/>
          <w:sz w:val="20"/>
        </w:rPr>
        <w:t xml:space="preserve">Louisiana State Floodplain Management Study-Senate Concurrent Resolution </w:t>
      </w:r>
      <w:r w:rsidR="00B440D1">
        <w:rPr>
          <w:rFonts w:ascii="Times New Roman" w:hAnsi="Times New Roman" w:cs="Times New Roman"/>
          <w:sz w:val="20"/>
        </w:rPr>
        <w:t>152</w:t>
      </w:r>
      <w:r w:rsidRPr="004F3E2B">
        <w:rPr>
          <w:rFonts w:ascii="Times New Roman" w:hAnsi="Times New Roman" w:cs="Times New Roman"/>
          <w:sz w:val="20"/>
        </w:rPr>
        <w:t xml:space="preserve"> / Statewide, LA</w:t>
      </w:r>
      <w:r>
        <w:rPr>
          <w:rFonts w:ascii="Times New Roman" w:hAnsi="Times New Roman" w:cs="Times New Roman"/>
          <w:sz w:val="20"/>
        </w:rPr>
        <w:t xml:space="preserve"> (201</w:t>
      </w:r>
      <w:r w:rsidR="00315731">
        <w:rPr>
          <w:rFonts w:ascii="Times New Roman" w:hAnsi="Times New Roman" w:cs="Times New Roman"/>
          <w:sz w:val="20"/>
        </w:rPr>
        <w:t>7-</w:t>
      </w:r>
      <w:r w:rsidR="00847567">
        <w:rPr>
          <w:rFonts w:ascii="Times New Roman" w:hAnsi="Times New Roman" w:cs="Times New Roman"/>
          <w:sz w:val="20"/>
        </w:rPr>
        <w:t>2018</w:t>
      </w:r>
      <w:r>
        <w:rPr>
          <w:rFonts w:ascii="Times New Roman" w:hAnsi="Times New Roman" w:cs="Times New Roman"/>
          <w:sz w:val="20"/>
        </w:rPr>
        <w:t>)</w:t>
      </w:r>
      <w:r w:rsidR="00B440D1">
        <w:rPr>
          <w:rFonts w:ascii="Times New Roman" w:hAnsi="Times New Roman" w:cs="Times New Roman"/>
          <w:sz w:val="20"/>
        </w:rPr>
        <w:t xml:space="preserve">: Brett </w:t>
      </w:r>
      <w:r w:rsidR="00847567">
        <w:rPr>
          <w:rFonts w:ascii="Times New Roman" w:hAnsi="Times New Roman" w:cs="Times New Roman"/>
          <w:sz w:val="20"/>
        </w:rPr>
        <w:t>was</w:t>
      </w:r>
      <w:r w:rsidR="00B440D1">
        <w:rPr>
          <w:rFonts w:ascii="Times New Roman" w:hAnsi="Times New Roman" w:cs="Times New Roman"/>
          <w:sz w:val="20"/>
        </w:rPr>
        <w:t xml:space="preserve"> part of a team conducting research and analysis in support of efforts to reform Louisiana’s floodplain management in response to the flooding disasters of 2016. The analysis team </w:t>
      </w:r>
      <w:r w:rsidR="00847567">
        <w:rPr>
          <w:rFonts w:ascii="Times New Roman" w:hAnsi="Times New Roman" w:cs="Times New Roman"/>
          <w:sz w:val="20"/>
        </w:rPr>
        <w:t>analyzed</w:t>
      </w:r>
      <w:r w:rsidR="00B440D1">
        <w:rPr>
          <w:rFonts w:ascii="Times New Roman" w:hAnsi="Times New Roman" w:cs="Times New Roman"/>
          <w:sz w:val="20"/>
        </w:rPr>
        <w:t xml:space="preserve"> statutory authorities and national best practices </w:t>
      </w:r>
      <w:r w:rsidR="00F960EC">
        <w:rPr>
          <w:rFonts w:ascii="Times New Roman" w:hAnsi="Times New Roman" w:cs="Times New Roman"/>
          <w:sz w:val="20"/>
        </w:rPr>
        <w:t>to</w:t>
      </w:r>
      <w:r w:rsidR="00B440D1">
        <w:rPr>
          <w:rFonts w:ascii="Times New Roman" w:hAnsi="Times New Roman" w:cs="Times New Roman"/>
          <w:sz w:val="20"/>
        </w:rPr>
        <w:t xml:space="preserve"> provide recommendations for legislative reform</w:t>
      </w:r>
      <w:r w:rsidR="00F960EC">
        <w:rPr>
          <w:rFonts w:ascii="Times New Roman" w:hAnsi="Times New Roman" w:cs="Times New Roman"/>
          <w:sz w:val="20"/>
        </w:rPr>
        <w:t xml:space="preserve"> and ability to regulate sustainable development in floodplains and to enable more efficient floodplain management at local levels.</w:t>
      </w:r>
    </w:p>
    <w:p w14:paraId="0B7B5A71" w14:textId="77777777" w:rsidR="004F3E2B" w:rsidRDefault="004F3E2B" w:rsidP="0033144F">
      <w:pPr>
        <w:pStyle w:val="ListParagraph"/>
        <w:numPr>
          <w:ilvl w:val="3"/>
          <w:numId w:val="1"/>
        </w:numPr>
        <w:spacing w:after="0"/>
        <w:ind w:left="1800"/>
        <w:rPr>
          <w:rFonts w:ascii="Times New Roman" w:hAnsi="Times New Roman" w:cs="Times New Roman"/>
          <w:sz w:val="20"/>
        </w:rPr>
      </w:pPr>
      <w:r w:rsidRPr="004F3E2B">
        <w:rPr>
          <w:rFonts w:ascii="Times New Roman" w:hAnsi="Times New Roman" w:cs="Times New Roman"/>
          <w:sz w:val="20"/>
        </w:rPr>
        <w:t>Exploring the Reorganization of Levee Districts-Senate Concurrent Resolution 39 / Statewide, LA</w:t>
      </w:r>
      <w:r w:rsidR="0020196E">
        <w:rPr>
          <w:rFonts w:ascii="Times New Roman" w:hAnsi="Times New Roman" w:cs="Times New Roman"/>
          <w:sz w:val="20"/>
        </w:rPr>
        <w:t xml:space="preserve"> (2015)</w:t>
      </w:r>
      <w:r w:rsidR="00B440D1">
        <w:rPr>
          <w:rFonts w:ascii="Times New Roman" w:hAnsi="Times New Roman" w:cs="Times New Roman"/>
          <w:sz w:val="20"/>
        </w:rPr>
        <w:t xml:space="preserve">: Mr. McMann was part of a team conducting research and analysis in support of efforts to streamline Louisiana’s levee authority and flood protection governmental structure in response to the hurricane disasters of 2005 and 2008. The effort resulted in recommendations to the LA Legislature </w:t>
      </w:r>
      <w:r w:rsidR="00F960EC">
        <w:rPr>
          <w:rFonts w:ascii="Times New Roman" w:hAnsi="Times New Roman" w:cs="Times New Roman"/>
          <w:sz w:val="20"/>
        </w:rPr>
        <w:t>to reform flood and water management based on a watershed approach as opposed to a local political jurisdictional approach.</w:t>
      </w:r>
    </w:p>
    <w:p w14:paraId="16495295" w14:textId="77777777" w:rsidR="00F960EC" w:rsidRPr="00F960EC" w:rsidRDefault="00F960EC" w:rsidP="00F960EC">
      <w:pPr>
        <w:pStyle w:val="ListParagraph"/>
        <w:numPr>
          <w:ilvl w:val="3"/>
          <w:numId w:val="1"/>
        </w:numPr>
        <w:spacing w:after="0"/>
        <w:ind w:left="1800"/>
        <w:rPr>
          <w:rFonts w:ascii="Times New Roman" w:hAnsi="Times New Roman" w:cs="Times New Roman"/>
          <w:sz w:val="20"/>
        </w:rPr>
      </w:pPr>
      <w:r w:rsidRPr="00F960EC">
        <w:rPr>
          <w:rFonts w:ascii="Times New Roman" w:hAnsi="Times New Roman" w:cs="Times New Roman"/>
          <w:sz w:val="20"/>
        </w:rPr>
        <w:t xml:space="preserve">Upper Barataria Basin Risk Reduction / Lafourche, St Charles, St James, St John and Assumption Parishes. (2015): Brett Organized QA/QC efforts to assess proposed project costs and features of various consultant teams. Brett synthesized various cost calculation methodologies for CPRA to enable equitable assessment of the various proposed alignments in accordance with CPRA methodology. </w:t>
      </w:r>
    </w:p>
    <w:p w14:paraId="15F1D415" w14:textId="77777777" w:rsidR="00DA5204" w:rsidRPr="004F3E2B" w:rsidRDefault="00DA5204" w:rsidP="0033144F">
      <w:pPr>
        <w:pStyle w:val="ListParagraph"/>
        <w:numPr>
          <w:ilvl w:val="2"/>
          <w:numId w:val="1"/>
        </w:numPr>
        <w:spacing w:after="0"/>
        <w:ind w:left="1080"/>
        <w:rPr>
          <w:rFonts w:ascii="Times New Roman" w:hAnsi="Times New Roman" w:cs="Times New Roman"/>
          <w:b/>
          <w:sz w:val="20"/>
        </w:rPr>
      </w:pPr>
      <w:r>
        <w:rPr>
          <w:rFonts w:ascii="Times New Roman" w:hAnsi="Times New Roman" w:cs="Times New Roman"/>
          <w:b/>
          <w:sz w:val="20"/>
        </w:rPr>
        <w:t>City of Norfolk, VA</w:t>
      </w:r>
    </w:p>
    <w:p w14:paraId="7961D4B6" w14:textId="613BC31D" w:rsidR="00DA5204" w:rsidRDefault="00DA5204" w:rsidP="0033144F">
      <w:pPr>
        <w:pStyle w:val="ListParagraph"/>
        <w:numPr>
          <w:ilvl w:val="3"/>
          <w:numId w:val="1"/>
        </w:numPr>
        <w:spacing w:after="0"/>
        <w:ind w:left="1800"/>
        <w:rPr>
          <w:rFonts w:ascii="Times New Roman" w:hAnsi="Times New Roman" w:cs="Times New Roman"/>
          <w:sz w:val="20"/>
        </w:rPr>
      </w:pPr>
      <w:r>
        <w:rPr>
          <w:rFonts w:ascii="Times New Roman" w:hAnsi="Times New Roman" w:cs="Times New Roman"/>
          <w:sz w:val="20"/>
        </w:rPr>
        <w:t>CDBG National Disaster Resilience Competition-Ohio Creek Watershed Transformation Plan</w:t>
      </w:r>
      <w:r w:rsidR="00AE0ADC">
        <w:rPr>
          <w:rFonts w:ascii="Times New Roman" w:hAnsi="Times New Roman" w:cs="Times New Roman"/>
          <w:sz w:val="20"/>
        </w:rPr>
        <w:t xml:space="preserve"> (2017</w:t>
      </w:r>
      <w:r w:rsidR="00315731">
        <w:rPr>
          <w:rFonts w:ascii="Times New Roman" w:hAnsi="Times New Roman" w:cs="Times New Roman"/>
          <w:sz w:val="20"/>
        </w:rPr>
        <w:t>-</w:t>
      </w:r>
      <w:r w:rsidR="00847567">
        <w:rPr>
          <w:rFonts w:ascii="Times New Roman" w:hAnsi="Times New Roman" w:cs="Times New Roman"/>
          <w:sz w:val="20"/>
        </w:rPr>
        <w:t>2019</w:t>
      </w:r>
      <w:r w:rsidR="00AE0ADC">
        <w:rPr>
          <w:rFonts w:ascii="Times New Roman" w:hAnsi="Times New Roman" w:cs="Times New Roman"/>
          <w:sz w:val="20"/>
        </w:rPr>
        <w:t>)</w:t>
      </w:r>
      <w:r w:rsidR="00F960EC">
        <w:rPr>
          <w:rFonts w:ascii="Times New Roman" w:hAnsi="Times New Roman" w:cs="Times New Roman"/>
          <w:sz w:val="20"/>
        </w:rPr>
        <w:t xml:space="preserve">: Brett </w:t>
      </w:r>
      <w:r w:rsidR="00847567">
        <w:rPr>
          <w:rFonts w:ascii="Times New Roman" w:hAnsi="Times New Roman" w:cs="Times New Roman"/>
          <w:sz w:val="20"/>
        </w:rPr>
        <w:t>served</w:t>
      </w:r>
      <w:r w:rsidR="00F960EC">
        <w:rPr>
          <w:rFonts w:ascii="Times New Roman" w:hAnsi="Times New Roman" w:cs="Times New Roman"/>
          <w:sz w:val="20"/>
        </w:rPr>
        <w:t xml:space="preserve"> as co-lead for </w:t>
      </w:r>
      <w:r w:rsidR="00315731">
        <w:rPr>
          <w:rFonts w:ascii="Times New Roman" w:hAnsi="Times New Roman" w:cs="Times New Roman"/>
          <w:sz w:val="20"/>
        </w:rPr>
        <w:t>all</w:t>
      </w:r>
      <w:r w:rsidR="00F960EC">
        <w:rPr>
          <w:rFonts w:ascii="Times New Roman" w:hAnsi="Times New Roman" w:cs="Times New Roman"/>
          <w:sz w:val="20"/>
        </w:rPr>
        <w:t xml:space="preserve"> civil design </w:t>
      </w:r>
      <w:r w:rsidR="005F61C7">
        <w:rPr>
          <w:rFonts w:ascii="Times New Roman" w:hAnsi="Times New Roman" w:cs="Times New Roman"/>
          <w:sz w:val="20"/>
        </w:rPr>
        <w:t>of flood protection</w:t>
      </w:r>
      <w:r w:rsidR="008223AF">
        <w:rPr>
          <w:rFonts w:ascii="Times New Roman" w:hAnsi="Times New Roman" w:cs="Times New Roman"/>
          <w:sz w:val="20"/>
        </w:rPr>
        <w:t>, living shoreline,</w:t>
      </w:r>
      <w:r w:rsidR="005F61C7">
        <w:rPr>
          <w:rFonts w:ascii="Times New Roman" w:hAnsi="Times New Roman" w:cs="Times New Roman"/>
          <w:sz w:val="20"/>
        </w:rPr>
        <w:t xml:space="preserve"> and coastal engineering </w:t>
      </w:r>
      <w:r w:rsidR="00315731">
        <w:rPr>
          <w:rFonts w:ascii="Times New Roman" w:hAnsi="Times New Roman" w:cs="Times New Roman"/>
          <w:sz w:val="20"/>
        </w:rPr>
        <w:t xml:space="preserve">tasks </w:t>
      </w:r>
      <w:r w:rsidR="00F960EC">
        <w:rPr>
          <w:rFonts w:ascii="Times New Roman" w:hAnsi="Times New Roman" w:cs="Times New Roman"/>
          <w:sz w:val="20"/>
        </w:rPr>
        <w:t xml:space="preserve">of a </w:t>
      </w:r>
      <w:r w:rsidR="00315731">
        <w:rPr>
          <w:rFonts w:ascii="Times New Roman" w:hAnsi="Times New Roman" w:cs="Times New Roman"/>
          <w:sz w:val="20"/>
        </w:rPr>
        <w:t xml:space="preserve">$120M </w:t>
      </w:r>
      <w:r w:rsidR="00F960EC">
        <w:rPr>
          <w:rFonts w:ascii="Times New Roman" w:hAnsi="Times New Roman" w:cs="Times New Roman"/>
          <w:sz w:val="20"/>
        </w:rPr>
        <w:t>flood risk re</w:t>
      </w:r>
      <w:r w:rsidR="0058579F">
        <w:rPr>
          <w:rFonts w:ascii="Times New Roman" w:hAnsi="Times New Roman" w:cs="Times New Roman"/>
          <w:sz w:val="20"/>
        </w:rPr>
        <w:t>siliency</w:t>
      </w:r>
      <w:r w:rsidR="00F960EC">
        <w:rPr>
          <w:rFonts w:ascii="Times New Roman" w:hAnsi="Times New Roman" w:cs="Times New Roman"/>
          <w:sz w:val="20"/>
        </w:rPr>
        <w:t xml:space="preserve"> system </w:t>
      </w:r>
      <w:r w:rsidR="00095FB9">
        <w:rPr>
          <w:rFonts w:ascii="Times New Roman" w:hAnsi="Times New Roman" w:cs="Times New Roman"/>
          <w:sz w:val="20"/>
        </w:rPr>
        <w:t xml:space="preserve">funded via HUD’s NRDC grant competition. Brett coordinates with an </w:t>
      </w:r>
      <w:r w:rsidR="00856FAA">
        <w:rPr>
          <w:rFonts w:ascii="Times New Roman" w:hAnsi="Times New Roman" w:cs="Times New Roman"/>
          <w:sz w:val="20"/>
        </w:rPr>
        <w:t>interdisciplinary</w:t>
      </w:r>
      <w:r w:rsidR="00095FB9">
        <w:rPr>
          <w:rFonts w:ascii="Times New Roman" w:hAnsi="Times New Roman" w:cs="Times New Roman"/>
          <w:sz w:val="20"/>
        </w:rPr>
        <w:t xml:space="preserve"> architectural and engineering team to synthesize </w:t>
      </w:r>
      <w:r w:rsidR="0058579F">
        <w:rPr>
          <w:rFonts w:ascii="Times New Roman" w:hAnsi="Times New Roman" w:cs="Times New Roman"/>
          <w:sz w:val="20"/>
        </w:rPr>
        <w:t>s</w:t>
      </w:r>
      <w:r w:rsidR="00095FB9">
        <w:rPr>
          <w:rFonts w:ascii="Times New Roman" w:hAnsi="Times New Roman" w:cs="Times New Roman"/>
          <w:sz w:val="20"/>
        </w:rPr>
        <w:t>torm</w:t>
      </w:r>
      <w:r w:rsidR="0058579F">
        <w:rPr>
          <w:rFonts w:ascii="Times New Roman" w:hAnsi="Times New Roman" w:cs="Times New Roman"/>
          <w:sz w:val="20"/>
        </w:rPr>
        <w:t xml:space="preserve"> </w:t>
      </w:r>
      <w:r w:rsidR="00095FB9">
        <w:rPr>
          <w:rFonts w:ascii="Times New Roman" w:hAnsi="Times New Roman" w:cs="Times New Roman"/>
          <w:sz w:val="20"/>
        </w:rPr>
        <w:t xml:space="preserve">water, </w:t>
      </w:r>
      <w:r w:rsidR="005F61C7">
        <w:rPr>
          <w:rFonts w:ascii="Times New Roman" w:hAnsi="Times New Roman" w:cs="Times New Roman"/>
          <w:sz w:val="20"/>
        </w:rPr>
        <w:t xml:space="preserve">living shoreline, </w:t>
      </w:r>
      <w:r w:rsidR="00095FB9">
        <w:rPr>
          <w:rFonts w:ascii="Times New Roman" w:hAnsi="Times New Roman" w:cs="Times New Roman"/>
          <w:sz w:val="20"/>
        </w:rPr>
        <w:t xml:space="preserve">green infrastructure, and </w:t>
      </w:r>
      <w:r w:rsidR="0058579F">
        <w:rPr>
          <w:rFonts w:ascii="Times New Roman" w:hAnsi="Times New Roman" w:cs="Times New Roman"/>
          <w:sz w:val="20"/>
        </w:rPr>
        <w:t>public use spaces within the resiliency design.</w:t>
      </w:r>
    </w:p>
    <w:p w14:paraId="392A34F7" w14:textId="77777777" w:rsidR="00AE0ADC" w:rsidRPr="004F3E2B" w:rsidRDefault="00AE0ADC" w:rsidP="00AE0ADC">
      <w:pPr>
        <w:pStyle w:val="ListParagraph"/>
        <w:numPr>
          <w:ilvl w:val="2"/>
          <w:numId w:val="1"/>
        </w:numPr>
        <w:spacing w:after="0"/>
        <w:ind w:left="1080"/>
        <w:rPr>
          <w:rFonts w:ascii="Times New Roman" w:hAnsi="Times New Roman" w:cs="Times New Roman"/>
          <w:b/>
          <w:sz w:val="20"/>
        </w:rPr>
      </w:pPr>
      <w:r>
        <w:rPr>
          <w:rFonts w:ascii="Times New Roman" w:hAnsi="Times New Roman" w:cs="Times New Roman"/>
          <w:b/>
          <w:sz w:val="20"/>
        </w:rPr>
        <w:t>City of Boston, MA</w:t>
      </w:r>
    </w:p>
    <w:p w14:paraId="233EC279" w14:textId="77777777" w:rsidR="008223AF" w:rsidRPr="008223AF" w:rsidRDefault="00AE0ADC" w:rsidP="008223AF">
      <w:pPr>
        <w:pStyle w:val="ListParagraph"/>
        <w:numPr>
          <w:ilvl w:val="3"/>
          <w:numId w:val="1"/>
        </w:numPr>
        <w:spacing w:after="0"/>
        <w:ind w:left="1800"/>
        <w:rPr>
          <w:rFonts w:ascii="Times New Roman" w:hAnsi="Times New Roman" w:cs="Times New Roman"/>
          <w:sz w:val="20"/>
        </w:rPr>
      </w:pPr>
      <w:bookmarkStart w:id="4" w:name="_Hlk508354222"/>
      <w:r>
        <w:rPr>
          <w:rFonts w:ascii="Times New Roman" w:hAnsi="Times New Roman" w:cs="Times New Roman"/>
          <w:sz w:val="20"/>
        </w:rPr>
        <w:t>CDBG National Disaster Resilience Competition-South Boston Resiliency Plan (2017</w:t>
      </w:r>
      <w:r w:rsidR="00315731">
        <w:rPr>
          <w:rFonts w:ascii="Times New Roman" w:hAnsi="Times New Roman" w:cs="Times New Roman"/>
          <w:sz w:val="20"/>
        </w:rPr>
        <w:t>-</w:t>
      </w:r>
      <w:r w:rsidR="005F61C7">
        <w:rPr>
          <w:rFonts w:ascii="Times New Roman" w:hAnsi="Times New Roman" w:cs="Times New Roman"/>
          <w:sz w:val="20"/>
        </w:rPr>
        <w:t>2018</w:t>
      </w:r>
      <w:r>
        <w:rPr>
          <w:rFonts w:ascii="Times New Roman" w:hAnsi="Times New Roman" w:cs="Times New Roman"/>
          <w:sz w:val="20"/>
        </w:rPr>
        <w:t>)</w:t>
      </w:r>
      <w:r w:rsidR="00856FAA">
        <w:rPr>
          <w:rFonts w:ascii="Times New Roman" w:hAnsi="Times New Roman" w:cs="Times New Roman"/>
          <w:sz w:val="20"/>
        </w:rPr>
        <w:t xml:space="preserve">: </w:t>
      </w:r>
      <w:r w:rsidR="0058579F">
        <w:rPr>
          <w:rFonts w:ascii="Times New Roman" w:hAnsi="Times New Roman" w:cs="Times New Roman"/>
          <w:sz w:val="20"/>
        </w:rPr>
        <w:t xml:space="preserve">Mr. McMann </w:t>
      </w:r>
      <w:r w:rsidR="005F61C7">
        <w:rPr>
          <w:rFonts w:ascii="Times New Roman" w:hAnsi="Times New Roman" w:cs="Times New Roman"/>
          <w:sz w:val="20"/>
        </w:rPr>
        <w:t>served</w:t>
      </w:r>
      <w:r w:rsidR="0058579F">
        <w:rPr>
          <w:rFonts w:ascii="Times New Roman" w:hAnsi="Times New Roman" w:cs="Times New Roman"/>
          <w:sz w:val="20"/>
        </w:rPr>
        <w:t xml:space="preserve"> as a team</w:t>
      </w:r>
      <w:r w:rsidR="0089631E">
        <w:rPr>
          <w:rFonts w:ascii="Times New Roman" w:hAnsi="Times New Roman" w:cs="Times New Roman"/>
          <w:sz w:val="20"/>
        </w:rPr>
        <w:t xml:space="preserve"> lead</w:t>
      </w:r>
      <w:r w:rsidR="0058579F">
        <w:rPr>
          <w:rFonts w:ascii="Times New Roman" w:hAnsi="Times New Roman" w:cs="Times New Roman"/>
          <w:sz w:val="20"/>
        </w:rPr>
        <w:t xml:space="preserve"> for the planning and prioritization of a flood risk resiliency system funded via HUD’s NRDC grant competition</w:t>
      </w:r>
      <w:r w:rsidR="00F8792A">
        <w:rPr>
          <w:rFonts w:ascii="Times New Roman" w:hAnsi="Times New Roman" w:cs="Times New Roman"/>
          <w:sz w:val="20"/>
        </w:rPr>
        <w:t xml:space="preserve"> to enable South Boston to continue to redevelop and redefine itself in the face of future sea level rise.</w:t>
      </w:r>
      <w:r w:rsidR="0089631E">
        <w:rPr>
          <w:rFonts w:ascii="Times New Roman" w:hAnsi="Times New Roman" w:cs="Times New Roman"/>
          <w:sz w:val="20"/>
        </w:rPr>
        <w:t xml:space="preserve"> He oversees cost estimation, alternative development, and feature definition for the project.</w:t>
      </w:r>
      <w:r w:rsidR="008223AF">
        <w:rPr>
          <w:rFonts w:ascii="Times New Roman" w:hAnsi="Times New Roman" w:cs="Times New Roman"/>
          <w:sz w:val="20"/>
        </w:rPr>
        <w:t xml:space="preserve"> This work has </w:t>
      </w:r>
      <w:r w:rsidR="008223AF">
        <w:rPr>
          <w:rFonts w:ascii="Times New Roman" w:hAnsi="Times New Roman" w:cs="Times New Roman"/>
          <w:sz w:val="20"/>
        </w:rPr>
        <w:lastRenderedPageBreak/>
        <w:t>spurred several offshoot projects, such as FEMA grant applications for implementation and further planning efforts with the Barr Foundation.</w:t>
      </w:r>
    </w:p>
    <w:bookmarkEnd w:id="4"/>
    <w:p w14:paraId="39B74E29" w14:textId="77777777" w:rsidR="004F3E2B" w:rsidRPr="004F3E2B" w:rsidRDefault="004F3E2B" w:rsidP="0033144F">
      <w:pPr>
        <w:pStyle w:val="ListParagraph"/>
        <w:numPr>
          <w:ilvl w:val="2"/>
          <w:numId w:val="1"/>
        </w:numPr>
        <w:spacing w:after="0"/>
        <w:ind w:left="1080"/>
        <w:rPr>
          <w:rFonts w:ascii="Times New Roman" w:hAnsi="Times New Roman" w:cs="Times New Roman"/>
          <w:b/>
          <w:sz w:val="20"/>
        </w:rPr>
      </w:pPr>
      <w:r w:rsidRPr="004F3E2B">
        <w:rPr>
          <w:rFonts w:ascii="Times New Roman" w:hAnsi="Times New Roman" w:cs="Times New Roman"/>
          <w:b/>
          <w:sz w:val="20"/>
        </w:rPr>
        <w:t>Texas General Land Office (TX GLO)</w:t>
      </w:r>
    </w:p>
    <w:p w14:paraId="483E4932" w14:textId="77777777" w:rsidR="0058579F" w:rsidRPr="00991F0F" w:rsidRDefault="004F3E2B" w:rsidP="0058579F">
      <w:pPr>
        <w:pStyle w:val="ListParagraph"/>
        <w:numPr>
          <w:ilvl w:val="3"/>
          <w:numId w:val="1"/>
        </w:numPr>
        <w:spacing w:after="0"/>
        <w:ind w:left="1800"/>
        <w:rPr>
          <w:rFonts w:ascii="Times New Roman" w:hAnsi="Times New Roman" w:cs="Times New Roman"/>
          <w:sz w:val="20"/>
        </w:rPr>
      </w:pPr>
      <w:bookmarkStart w:id="5" w:name="_Hlk508354096"/>
      <w:r w:rsidRPr="004F3E2B">
        <w:rPr>
          <w:rFonts w:ascii="Times New Roman" w:hAnsi="Times New Roman" w:cs="Times New Roman"/>
          <w:sz w:val="20"/>
        </w:rPr>
        <w:t>Gulf Coast Community Protection &amp; Restoration District 6 Counties Flood Protection Study</w:t>
      </w:r>
      <w:r w:rsidR="0020196E">
        <w:rPr>
          <w:rFonts w:ascii="Times New Roman" w:hAnsi="Times New Roman" w:cs="Times New Roman"/>
          <w:sz w:val="20"/>
        </w:rPr>
        <w:t>, Phases I, II, and III</w:t>
      </w:r>
      <w:r w:rsidRPr="004F3E2B">
        <w:rPr>
          <w:rFonts w:ascii="Times New Roman" w:hAnsi="Times New Roman" w:cs="Times New Roman"/>
          <w:sz w:val="20"/>
        </w:rPr>
        <w:t>/ Orange, Jefferson, Chambers, Harris, Galveston, Brazoria Counties, TX</w:t>
      </w:r>
      <w:r w:rsidR="0020196E">
        <w:rPr>
          <w:rFonts w:ascii="Times New Roman" w:hAnsi="Times New Roman" w:cs="Times New Roman"/>
          <w:sz w:val="20"/>
        </w:rPr>
        <w:t xml:space="preserve"> (2016-201</w:t>
      </w:r>
      <w:r w:rsidR="00315731">
        <w:rPr>
          <w:rFonts w:ascii="Times New Roman" w:hAnsi="Times New Roman" w:cs="Times New Roman"/>
          <w:sz w:val="20"/>
        </w:rPr>
        <w:t>8</w:t>
      </w:r>
      <w:r w:rsidR="0020196E">
        <w:rPr>
          <w:rFonts w:ascii="Times New Roman" w:hAnsi="Times New Roman" w:cs="Times New Roman"/>
          <w:sz w:val="20"/>
        </w:rPr>
        <w:t>)</w:t>
      </w:r>
      <w:r w:rsidR="0058579F">
        <w:rPr>
          <w:rFonts w:ascii="Times New Roman" w:hAnsi="Times New Roman" w:cs="Times New Roman"/>
          <w:sz w:val="20"/>
        </w:rPr>
        <w:t>: Brett a</w:t>
      </w:r>
      <w:r w:rsidR="0058579F" w:rsidRPr="0058579F">
        <w:rPr>
          <w:rFonts w:ascii="Times New Roman" w:hAnsi="Times New Roman" w:cs="Times New Roman"/>
          <w:sz w:val="20"/>
        </w:rPr>
        <w:t xml:space="preserve">ssisted in </w:t>
      </w:r>
      <w:r w:rsidR="00315731">
        <w:rPr>
          <w:rFonts w:ascii="Times New Roman" w:hAnsi="Times New Roman" w:cs="Times New Roman"/>
          <w:sz w:val="20"/>
        </w:rPr>
        <w:t xml:space="preserve">an </w:t>
      </w:r>
      <w:r w:rsidR="0058579F" w:rsidRPr="0058579F">
        <w:rPr>
          <w:rFonts w:ascii="Times New Roman" w:hAnsi="Times New Roman" w:cs="Times New Roman"/>
          <w:sz w:val="20"/>
        </w:rPr>
        <w:t>effort to define storm surge risk reduction alternative measures</w:t>
      </w:r>
      <w:r w:rsidR="0058579F">
        <w:rPr>
          <w:rFonts w:ascii="Times New Roman" w:hAnsi="Times New Roman" w:cs="Times New Roman"/>
          <w:sz w:val="20"/>
        </w:rPr>
        <w:t xml:space="preserve"> by leading the</w:t>
      </w:r>
      <w:r w:rsidR="0058579F" w:rsidRPr="0058579F">
        <w:rPr>
          <w:rFonts w:ascii="Times New Roman" w:hAnsi="Times New Roman" w:cs="Times New Roman"/>
          <w:sz w:val="20"/>
        </w:rPr>
        <w:t xml:space="preserve"> alignment layout, quantities calculation, and cost estimation for various alternatives</w:t>
      </w:r>
      <w:r w:rsidR="0058579F">
        <w:rPr>
          <w:rFonts w:ascii="Times New Roman" w:hAnsi="Times New Roman" w:cs="Times New Roman"/>
          <w:sz w:val="20"/>
        </w:rPr>
        <w:t xml:space="preserve"> spanning approximately 50 miles of the Texas coast</w:t>
      </w:r>
      <w:r w:rsidR="0058579F" w:rsidRPr="0058579F">
        <w:rPr>
          <w:rFonts w:ascii="Times New Roman" w:hAnsi="Times New Roman" w:cs="Times New Roman"/>
          <w:sz w:val="20"/>
        </w:rPr>
        <w:t xml:space="preserve">. </w:t>
      </w:r>
      <w:r w:rsidR="000019DB">
        <w:rPr>
          <w:rFonts w:ascii="Times New Roman" w:hAnsi="Times New Roman" w:cs="Times New Roman"/>
          <w:sz w:val="20"/>
        </w:rPr>
        <w:t>Brett</w:t>
      </w:r>
      <w:r w:rsidR="0058579F">
        <w:rPr>
          <w:rFonts w:ascii="Times New Roman" w:hAnsi="Times New Roman" w:cs="Times New Roman"/>
          <w:sz w:val="20"/>
        </w:rPr>
        <w:t xml:space="preserve"> l</w:t>
      </w:r>
      <w:r w:rsidR="0058579F" w:rsidRPr="0058579F">
        <w:rPr>
          <w:rFonts w:ascii="Times New Roman" w:hAnsi="Times New Roman" w:cs="Times New Roman"/>
          <w:sz w:val="20"/>
        </w:rPr>
        <w:t xml:space="preserve">ead </w:t>
      </w:r>
      <w:r w:rsidR="0058579F">
        <w:rPr>
          <w:rFonts w:ascii="Times New Roman" w:hAnsi="Times New Roman" w:cs="Times New Roman"/>
          <w:sz w:val="20"/>
        </w:rPr>
        <w:t xml:space="preserve">the </w:t>
      </w:r>
      <w:r w:rsidR="0058579F" w:rsidRPr="0058579F">
        <w:rPr>
          <w:rFonts w:ascii="Times New Roman" w:hAnsi="Times New Roman" w:cs="Times New Roman"/>
          <w:sz w:val="20"/>
        </w:rPr>
        <w:t xml:space="preserve">effort to </w:t>
      </w:r>
      <w:r w:rsidR="0058579F">
        <w:rPr>
          <w:rFonts w:ascii="Times New Roman" w:hAnsi="Times New Roman" w:cs="Times New Roman"/>
          <w:sz w:val="20"/>
        </w:rPr>
        <w:t>establish</w:t>
      </w:r>
      <w:r w:rsidR="0058579F" w:rsidRPr="0058579F">
        <w:rPr>
          <w:rFonts w:ascii="Times New Roman" w:hAnsi="Times New Roman" w:cs="Times New Roman"/>
          <w:sz w:val="20"/>
        </w:rPr>
        <w:t xml:space="preserve"> </w:t>
      </w:r>
      <w:r w:rsidR="0058579F">
        <w:rPr>
          <w:rFonts w:ascii="Times New Roman" w:hAnsi="Times New Roman" w:cs="Times New Roman"/>
          <w:sz w:val="20"/>
        </w:rPr>
        <w:t xml:space="preserve">a </w:t>
      </w:r>
      <w:r w:rsidR="0058579F" w:rsidRPr="0058579F">
        <w:rPr>
          <w:rFonts w:ascii="Times New Roman" w:hAnsi="Times New Roman" w:cs="Times New Roman"/>
          <w:sz w:val="20"/>
        </w:rPr>
        <w:t xml:space="preserve">universal </w:t>
      </w:r>
      <w:r w:rsidR="0058579F">
        <w:rPr>
          <w:rFonts w:ascii="Times New Roman" w:hAnsi="Times New Roman" w:cs="Times New Roman"/>
          <w:sz w:val="20"/>
        </w:rPr>
        <w:t>project planning</w:t>
      </w:r>
      <w:r w:rsidR="0058579F" w:rsidRPr="0058579F">
        <w:rPr>
          <w:rFonts w:ascii="Times New Roman" w:hAnsi="Times New Roman" w:cs="Times New Roman"/>
          <w:sz w:val="20"/>
        </w:rPr>
        <w:t xml:space="preserve"> framework across various consultants and entities for </w:t>
      </w:r>
      <w:r w:rsidR="0058579F" w:rsidRPr="00991F0F">
        <w:rPr>
          <w:rFonts w:ascii="Times New Roman" w:hAnsi="Times New Roman" w:cs="Times New Roman"/>
          <w:sz w:val="20"/>
        </w:rPr>
        <w:t>uniform reporting.</w:t>
      </w:r>
    </w:p>
    <w:bookmarkEnd w:id="5"/>
    <w:p w14:paraId="188AD5E3" w14:textId="77777777" w:rsidR="004F3E2B" w:rsidRPr="00991F0F" w:rsidRDefault="004F3E2B" w:rsidP="0033144F">
      <w:pPr>
        <w:pStyle w:val="ListParagraph"/>
        <w:numPr>
          <w:ilvl w:val="2"/>
          <w:numId w:val="1"/>
        </w:numPr>
        <w:spacing w:after="0"/>
        <w:ind w:left="1080"/>
        <w:rPr>
          <w:rFonts w:ascii="Times New Roman" w:hAnsi="Times New Roman" w:cs="Times New Roman"/>
          <w:b/>
          <w:sz w:val="20"/>
        </w:rPr>
      </w:pPr>
      <w:r w:rsidRPr="00991F0F">
        <w:rPr>
          <w:rFonts w:ascii="Times New Roman" w:hAnsi="Times New Roman" w:cs="Times New Roman"/>
          <w:b/>
          <w:sz w:val="20"/>
        </w:rPr>
        <w:t>New York City Department of Design and Construction</w:t>
      </w:r>
    </w:p>
    <w:p w14:paraId="213C2D53" w14:textId="77777777" w:rsidR="004F3E2B" w:rsidRPr="00991F0F" w:rsidRDefault="004F3E2B" w:rsidP="0033144F">
      <w:pPr>
        <w:pStyle w:val="ListParagraph"/>
        <w:numPr>
          <w:ilvl w:val="3"/>
          <w:numId w:val="1"/>
        </w:numPr>
        <w:spacing w:after="0"/>
        <w:ind w:left="1800"/>
        <w:rPr>
          <w:rFonts w:ascii="Times New Roman" w:hAnsi="Times New Roman" w:cs="Times New Roman"/>
          <w:sz w:val="20"/>
        </w:rPr>
      </w:pPr>
      <w:r w:rsidRPr="00991F0F">
        <w:rPr>
          <w:rFonts w:ascii="Times New Roman" w:hAnsi="Times New Roman" w:cs="Times New Roman"/>
          <w:sz w:val="20"/>
        </w:rPr>
        <w:t xml:space="preserve">East Side Coastal Resiliency Design, Borough of Manhattan </w:t>
      </w:r>
      <w:r w:rsidR="0020196E" w:rsidRPr="00991F0F">
        <w:rPr>
          <w:rFonts w:ascii="Times New Roman" w:hAnsi="Times New Roman" w:cs="Times New Roman"/>
          <w:sz w:val="20"/>
        </w:rPr>
        <w:t>(2016)</w:t>
      </w:r>
      <w:r w:rsidR="005522AB" w:rsidRPr="00991F0F">
        <w:rPr>
          <w:rFonts w:ascii="Times New Roman" w:hAnsi="Times New Roman" w:cs="Times New Roman"/>
          <w:sz w:val="20"/>
        </w:rPr>
        <w:t xml:space="preserve">: Brett helped establish planning level cost estimating tools for </w:t>
      </w:r>
      <w:r w:rsidR="00991F0F" w:rsidRPr="00991F0F">
        <w:rPr>
          <w:rFonts w:ascii="Times New Roman" w:hAnsi="Times New Roman" w:cs="Times New Roman"/>
          <w:sz w:val="20"/>
        </w:rPr>
        <w:t>a multimillion dollar urban flood resiliency project which comprises part of the “Big U” scheme to protect lower Manhattan from future flooding.</w:t>
      </w:r>
    </w:p>
    <w:p w14:paraId="1CA3840C" w14:textId="77777777" w:rsidR="004F3E2B" w:rsidRPr="00991F0F" w:rsidRDefault="004F3E2B" w:rsidP="0033144F">
      <w:pPr>
        <w:pStyle w:val="ListParagraph"/>
        <w:numPr>
          <w:ilvl w:val="2"/>
          <w:numId w:val="1"/>
        </w:numPr>
        <w:spacing w:after="0"/>
        <w:ind w:left="1080"/>
        <w:rPr>
          <w:rFonts w:ascii="Times New Roman" w:hAnsi="Times New Roman" w:cs="Times New Roman"/>
          <w:b/>
          <w:sz w:val="20"/>
        </w:rPr>
      </w:pPr>
      <w:r w:rsidRPr="00991F0F">
        <w:rPr>
          <w:rFonts w:ascii="Times New Roman" w:hAnsi="Times New Roman" w:cs="Times New Roman"/>
          <w:b/>
          <w:sz w:val="20"/>
        </w:rPr>
        <w:t xml:space="preserve">Plaquemines Parish Government (PPG): </w:t>
      </w:r>
    </w:p>
    <w:p w14:paraId="480D915B" w14:textId="77777777" w:rsidR="00F8792A" w:rsidRPr="00F8792A" w:rsidRDefault="004F3E2B" w:rsidP="00F8792A">
      <w:pPr>
        <w:pStyle w:val="ListParagraph"/>
        <w:numPr>
          <w:ilvl w:val="3"/>
          <w:numId w:val="1"/>
        </w:numPr>
        <w:spacing w:after="0"/>
        <w:ind w:left="1800"/>
        <w:rPr>
          <w:rFonts w:ascii="Times New Roman" w:hAnsi="Times New Roman" w:cs="Times New Roman"/>
          <w:sz w:val="20"/>
        </w:rPr>
      </w:pPr>
      <w:r w:rsidRPr="004F3E2B">
        <w:rPr>
          <w:rFonts w:ascii="Times New Roman" w:hAnsi="Times New Roman" w:cs="Times New Roman"/>
          <w:sz w:val="20"/>
        </w:rPr>
        <w:t>Design and program management for the USACE's Beneficial Use of Dredged Material (BUDMAT) West Bay</w:t>
      </w:r>
      <w:r w:rsidR="0020196E">
        <w:rPr>
          <w:rFonts w:ascii="Times New Roman" w:hAnsi="Times New Roman" w:cs="Times New Roman"/>
          <w:sz w:val="20"/>
        </w:rPr>
        <w:t xml:space="preserve"> (2014-2015)</w:t>
      </w:r>
      <w:r w:rsidR="00F8792A">
        <w:rPr>
          <w:rFonts w:ascii="Times New Roman" w:hAnsi="Times New Roman" w:cs="Times New Roman"/>
          <w:sz w:val="20"/>
        </w:rPr>
        <w:t xml:space="preserve"> and </w:t>
      </w:r>
      <w:r w:rsidR="0020196E">
        <w:rPr>
          <w:rFonts w:ascii="Times New Roman" w:hAnsi="Times New Roman" w:cs="Times New Roman"/>
          <w:sz w:val="20"/>
        </w:rPr>
        <w:t>Spanish Pass (2015-2017)</w:t>
      </w:r>
      <w:r w:rsidR="00F8792A">
        <w:rPr>
          <w:rFonts w:ascii="Times New Roman" w:hAnsi="Times New Roman" w:cs="Times New Roman"/>
          <w:sz w:val="20"/>
        </w:rPr>
        <w:t>: Brett a</w:t>
      </w:r>
      <w:r w:rsidR="00F8792A" w:rsidRPr="00F8792A">
        <w:rPr>
          <w:rFonts w:ascii="Times New Roman" w:hAnsi="Times New Roman" w:cs="Times New Roman"/>
          <w:sz w:val="20"/>
        </w:rPr>
        <w:t xml:space="preserve">ssisted in developing project alternatives, </w:t>
      </w:r>
      <w:r w:rsidR="008E3BA8">
        <w:rPr>
          <w:rFonts w:ascii="Times New Roman" w:hAnsi="Times New Roman" w:cs="Times New Roman"/>
          <w:sz w:val="20"/>
        </w:rPr>
        <w:t xml:space="preserve">feature design, </w:t>
      </w:r>
      <w:r w:rsidR="00F8792A">
        <w:rPr>
          <w:rFonts w:ascii="Times New Roman" w:hAnsi="Times New Roman" w:cs="Times New Roman"/>
          <w:sz w:val="20"/>
        </w:rPr>
        <w:t xml:space="preserve">cost optimization, </w:t>
      </w:r>
      <w:r w:rsidR="00F8792A" w:rsidRPr="00F8792A">
        <w:rPr>
          <w:rFonts w:ascii="Times New Roman" w:hAnsi="Times New Roman" w:cs="Times New Roman"/>
          <w:sz w:val="20"/>
        </w:rPr>
        <w:t xml:space="preserve"> land rights, </w:t>
      </w:r>
      <w:r w:rsidR="00F8792A">
        <w:rPr>
          <w:rFonts w:ascii="Times New Roman" w:hAnsi="Times New Roman" w:cs="Times New Roman"/>
          <w:sz w:val="20"/>
        </w:rPr>
        <w:t xml:space="preserve">and </w:t>
      </w:r>
      <w:r w:rsidR="00F8792A" w:rsidRPr="00F8792A">
        <w:rPr>
          <w:rFonts w:ascii="Times New Roman" w:hAnsi="Times New Roman" w:cs="Times New Roman"/>
          <w:sz w:val="20"/>
        </w:rPr>
        <w:t>environmental constraint identification</w:t>
      </w:r>
      <w:r w:rsidR="00F8792A">
        <w:rPr>
          <w:rFonts w:ascii="Times New Roman" w:hAnsi="Times New Roman" w:cs="Times New Roman"/>
          <w:sz w:val="20"/>
        </w:rPr>
        <w:t xml:space="preserve"> for two projects which placed over 5 million cubic yards of dredged material to create approximately </w:t>
      </w:r>
      <w:r w:rsidR="008E3BA8">
        <w:rPr>
          <w:rFonts w:ascii="Times New Roman" w:hAnsi="Times New Roman" w:cs="Times New Roman"/>
          <w:sz w:val="20"/>
        </w:rPr>
        <w:t>20</w:t>
      </w:r>
      <w:r w:rsidR="00F8792A">
        <w:rPr>
          <w:rFonts w:ascii="Times New Roman" w:hAnsi="Times New Roman" w:cs="Times New Roman"/>
          <w:sz w:val="20"/>
        </w:rPr>
        <w:t xml:space="preserve">0 acres of wetlands and emergent marsh in the </w:t>
      </w:r>
      <w:r w:rsidR="008E3BA8">
        <w:rPr>
          <w:rFonts w:ascii="Times New Roman" w:hAnsi="Times New Roman" w:cs="Times New Roman"/>
          <w:sz w:val="20"/>
        </w:rPr>
        <w:t xml:space="preserve">lower </w:t>
      </w:r>
      <w:r w:rsidR="00F8792A">
        <w:rPr>
          <w:rFonts w:ascii="Times New Roman" w:hAnsi="Times New Roman" w:cs="Times New Roman"/>
          <w:sz w:val="20"/>
        </w:rPr>
        <w:t>Mississippi River Delta.</w:t>
      </w:r>
    </w:p>
    <w:p w14:paraId="4B8E3776" w14:textId="77777777" w:rsidR="004F3E2B" w:rsidRPr="004F3E2B" w:rsidRDefault="0020196E" w:rsidP="00F8792A">
      <w:pPr>
        <w:pStyle w:val="ListParagraph"/>
        <w:numPr>
          <w:ilvl w:val="3"/>
          <w:numId w:val="1"/>
        </w:numPr>
        <w:spacing w:after="0"/>
        <w:ind w:left="1800"/>
        <w:rPr>
          <w:rFonts w:ascii="Times New Roman" w:hAnsi="Times New Roman" w:cs="Times New Roman"/>
          <w:sz w:val="20"/>
        </w:rPr>
      </w:pPr>
      <w:r w:rsidRPr="00F8792A">
        <w:rPr>
          <w:rFonts w:ascii="Times New Roman" w:hAnsi="Times New Roman" w:cs="Times New Roman"/>
          <w:sz w:val="20"/>
        </w:rPr>
        <w:t xml:space="preserve"> </w:t>
      </w:r>
      <w:r w:rsidR="00F8792A">
        <w:rPr>
          <w:rFonts w:ascii="Times New Roman" w:hAnsi="Times New Roman" w:cs="Times New Roman"/>
          <w:sz w:val="20"/>
        </w:rPr>
        <w:t xml:space="preserve">Restoration </w:t>
      </w:r>
      <w:r w:rsidR="0089631E">
        <w:rPr>
          <w:rFonts w:ascii="Times New Roman" w:hAnsi="Times New Roman" w:cs="Times New Roman"/>
          <w:sz w:val="20"/>
        </w:rPr>
        <w:t>P</w:t>
      </w:r>
      <w:r w:rsidR="00F8792A">
        <w:rPr>
          <w:rFonts w:ascii="Times New Roman" w:hAnsi="Times New Roman" w:cs="Times New Roman"/>
          <w:sz w:val="20"/>
        </w:rPr>
        <w:t xml:space="preserve">rogram Management </w:t>
      </w:r>
      <w:r w:rsidRPr="00F8792A">
        <w:rPr>
          <w:rFonts w:ascii="Times New Roman" w:hAnsi="Times New Roman" w:cs="Times New Roman"/>
          <w:sz w:val="20"/>
        </w:rPr>
        <w:t>(2015)</w:t>
      </w:r>
      <w:r w:rsidR="00F8792A">
        <w:rPr>
          <w:rFonts w:ascii="Times New Roman" w:hAnsi="Times New Roman" w:cs="Times New Roman"/>
          <w:sz w:val="20"/>
        </w:rPr>
        <w:t>: Mr. McMann served as a p</w:t>
      </w:r>
      <w:r w:rsidR="00F8792A" w:rsidRPr="00F8792A">
        <w:rPr>
          <w:rFonts w:ascii="Times New Roman" w:hAnsi="Times New Roman" w:cs="Times New Roman"/>
          <w:sz w:val="20"/>
        </w:rPr>
        <w:t xml:space="preserve">roject </w:t>
      </w:r>
      <w:r w:rsidR="00F8792A">
        <w:rPr>
          <w:rFonts w:ascii="Times New Roman" w:hAnsi="Times New Roman" w:cs="Times New Roman"/>
          <w:sz w:val="20"/>
        </w:rPr>
        <w:t>e</w:t>
      </w:r>
      <w:r w:rsidR="00F8792A" w:rsidRPr="00F8792A">
        <w:rPr>
          <w:rFonts w:ascii="Times New Roman" w:hAnsi="Times New Roman" w:cs="Times New Roman"/>
          <w:sz w:val="20"/>
        </w:rPr>
        <w:t xml:space="preserve">ngineer for the conceptual design management and programmatic permitting of the Plaquemines Parish Vegetative Ecosystem Restoration Program.  During the conceptual design and layout, </w:t>
      </w:r>
      <w:r w:rsidR="00F8792A">
        <w:rPr>
          <w:rFonts w:ascii="Times New Roman" w:hAnsi="Times New Roman" w:cs="Times New Roman"/>
          <w:sz w:val="20"/>
        </w:rPr>
        <w:t>Arcadis</w:t>
      </w:r>
      <w:r w:rsidR="00F8792A" w:rsidRPr="00F8792A">
        <w:rPr>
          <w:rFonts w:ascii="Times New Roman" w:hAnsi="Times New Roman" w:cs="Times New Roman"/>
          <w:sz w:val="20"/>
        </w:rPr>
        <w:t xml:space="preserve"> worked with </w:t>
      </w:r>
      <w:r w:rsidR="00F8792A">
        <w:rPr>
          <w:rFonts w:ascii="Times New Roman" w:hAnsi="Times New Roman" w:cs="Times New Roman"/>
          <w:sz w:val="20"/>
        </w:rPr>
        <w:t>multiple consultants to</w:t>
      </w:r>
      <w:r w:rsidR="00F8792A" w:rsidRPr="00F8792A">
        <w:rPr>
          <w:rFonts w:ascii="Times New Roman" w:hAnsi="Times New Roman" w:cs="Times New Roman"/>
          <w:sz w:val="20"/>
        </w:rPr>
        <w:t xml:space="preserve"> determin</w:t>
      </w:r>
      <w:r w:rsidR="00F8792A">
        <w:rPr>
          <w:rFonts w:ascii="Times New Roman" w:hAnsi="Times New Roman" w:cs="Times New Roman"/>
          <w:sz w:val="20"/>
        </w:rPr>
        <w:t>e</w:t>
      </w:r>
      <w:r w:rsidR="00F8792A" w:rsidRPr="00F8792A">
        <w:rPr>
          <w:rFonts w:ascii="Times New Roman" w:hAnsi="Times New Roman" w:cs="Times New Roman"/>
          <w:sz w:val="20"/>
        </w:rPr>
        <w:t xml:space="preserve"> least impacts, cost effective alignments considering constructability, mitigation, and synergy with other projects.  </w:t>
      </w:r>
    </w:p>
    <w:p w14:paraId="29F276D2" w14:textId="77777777" w:rsidR="004F3E2B" w:rsidRPr="00991F0F" w:rsidRDefault="004F3E2B" w:rsidP="00991F0F">
      <w:pPr>
        <w:pStyle w:val="ListParagraph"/>
        <w:numPr>
          <w:ilvl w:val="2"/>
          <w:numId w:val="1"/>
        </w:numPr>
        <w:spacing w:after="0"/>
        <w:ind w:left="1080"/>
        <w:rPr>
          <w:rFonts w:ascii="Times New Roman" w:hAnsi="Times New Roman" w:cs="Times New Roman"/>
          <w:b/>
          <w:sz w:val="20"/>
        </w:rPr>
      </w:pPr>
      <w:r w:rsidRPr="00991F0F">
        <w:rPr>
          <w:rFonts w:ascii="Times New Roman" w:hAnsi="Times New Roman" w:cs="Times New Roman"/>
          <w:b/>
          <w:sz w:val="20"/>
        </w:rPr>
        <w:t xml:space="preserve">West Feliciana Parish </w:t>
      </w:r>
      <w:r w:rsidRPr="008409CE">
        <w:rPr>
          <w:rFonts w:ascii="Times New Roman" w:hAnsi="Times New Roman" w:cs="Times New Roman"/>
          <w:b/>
          <w:sz w:val="20"/>
        </w:rPr>
        <w:t>Government (partnered with FEMA)</w:t>
      </w:r>
    </w:p>
    <w:p w14:paraId="55C51EAB" w14:textId="532F8F2A" w:rsidR="004F3E2B" w:rsidRDefault="004F3E2B" w:rsidP="0033144F">
      <w:pPr>
        <w:pStyle w:val="ListParagraph"/>
        <w:numPr>
          <w:ilvl w:val="3"/>
          <w:numId w:val="1"/>
        </w:numPr>
        <w:spacing w:after="0"/>
        <w:ind w:left="1800"/>
        <w:rPr>
          <w:rFonts w:ascii="Times New Roman" w:hAnsi="Times New Roman" w:cs="Times New Roman"/>
          <w:sz w:val="20"/>
        </w:rPr>
      </w:pPr>
      <w:bookmarkStart w:id="6" w:name="_Hlk508354417"/>
      <w:r w:rsidRPr="00991F0F">
        <w:rPr>
          <w:rFonts w:ascii="Times New Roman" w:hAnsi="Times New Roman" w:cs="Times New Roman"/>
          <w:sz w:val="20"/>
        </w:rPr>
        <w:t>Bayou Sara streambank armoring and hydrodynamic modelling</w:t>
      </w:r>
      <w:r w:rsidR="0020196E" w:rsidRPr="00991F0F">
        <w:rPr>
          <w:rFonts w:ascii="Times New Roman" w:hAnsi="Times New Roman" w:cs="Times New Roman"/>
          <w:sz w:val="20"/>
        </w:rPr>
        <w:t xml:space="preserve"> (2016-</w:t>
      </w:r>
      <w:r w:rsidR="00847567">
        <w:rPr>
          <w:rFonts w:ascii="Times New Roman" w:hAnsi="Times New Roman" w:cs="Times New Roman"/>
          <w:sz w:val="20"/>
        </w:rPr>
        <w:t>2017</w:t>
      </w:r>
      <w:r w:rsidR="0020196E" w:rsidRPr="00991F0F">
        <w:rPr>
          <w:rFonts w:ascii="Times New Roman" w:hAnsi="Times New Roman" w:cs="Times New Roman"/>
          <w:sz w:val="20"/>
        </w:rPr>
        <w:t>)</w:t>
      </w:r>
      <w:r w:rsidR="00991F0F" w:rsidRPr="00991F0F">
        <w:rPr>
          <w:rFonts w:ascii="Times New Roman" w:hAnsi="Times New Roman" w:cs="Times New Roman"/>
          <w:sz w:val="20"/>
        </w:rPr>
        <w:t xml:space="preserve">: Mr. McMann </w:t>
      </w:r>
      <w:r w:rsidR="00847567">
        <w:rPr>
          <w:rFonts w:ascii="Times New Roman" w:hAnsi="Times New Roman" w:cs="Times New Roman"/>
          <w:sz w:val="20"/>
        </w:rPr>
        <w:t xml:space="preserve">was </w:t>
      </w:r>
      <w:r w:rsidR="00991F0F" w:rsidRPr="00991F0F">
        <w:rPr>
          <w:rFonts w:ascii="Times New Roman" w:hAnsi="Times New Roman" w:cs="Times New Roman"/>
          <w:sz w:val="20"/>
        </w:rPr>
        <w:t xml:space="preserve">the civil design task lead for </w:t>
      </w:r>
      <w:r w:rsidR="00BE5154">
        <w:rPr>
          <w:rFonts w:ascii="Times New Roman" w:hAnsi="Times New Roman" w:cs="Times New Roman"/>
          <w:sz w:val="20"/>
        </w:rPr>
        <w:t>a</w:t>
      </w:r>
      <w:r w:rsidR="00991F0F" w:rsidRPr="00991F0F">
        <w:rPr>
          <w:rFonts w:ascii="Times New Roman" w:hAnsi="Times New Roman" w:cs="Times New Roman"/>
          <w:sz w:val="20"/>
        </w:rPr>
        <w:t xml:space="preserve"> </w:t>
      </w:r>
      <w:r w:rsidR="008409CE">
        <w:rPr>
          <w:rFonts w:ascii="Times New Roman" w:hAnsi="Times New Roman" w:cs="Times New Roman"/>
          <w:sz w:val="20"/>
        </w:rPr>
        <w:t>FEMA HMGP</w:t>
      </w:r>
      <w:r w:rsidR="00991F0F">
        <w:rPr>
          <w:rFonts w:ascii="Times New Roman" w:hAnsi="Times New Roman" w:cs="Times New Roman"/>
          <w:sz w:val="20"/>
        </w:rPr>
        <w:t xml:space="preserve"> </w:t>
      </w:r>
      <w:r w:rsidR="00991F0F" w:rsidRPr="00991F0F">
        <w:rPr>
          <w:rFonts w:ascii="Times New Roman" w:hAnsi="Times New Roman" w:cs="Times New Roman"/>
          <w:sz w:val="20"/>
        </w:rPr>
        <w:t>project, which aimed to prevent future bank line erosion from threatening multiple points of local critical infrastructure including the town of St. Francisville’s sewerage treatment facilities and the West Feliciana Parish ferry landing access. Brett lead</w:t>
      </w:r>
      <w:r w:rsidR="00315731">
        <w:rPr>
          <w:rFonts w:ascii="Times New Roman" w:hAnsi="Times New Roman" w:cs="Times New Roman"/>
          <w:sz w:val="20"/>
        </w:rPr>
        <w:t>s</w:t>
      </w:r>
      <w:r w:rsidR="00991F0F" w:rsidRPr="00991F0F">
        <w:rPr>
          <w:rFonts w:ascii="Times New Roman" w:hAnsi="Times New Roman" w:cs="Times New Roman"/>
          <w:sz w:val="20"/>
        </w:rPr>
        <w:t xml:space="preserve"> a team of civil designers and hydrodynamic modelers to assess flows and generate solutions which not only addressed the </w:t>
      </w:r>
      <w:r w:rsidR="00BE5154" w:rsidRPr="00991F0F">
        <w:rPr>
          <w:rFonts w:ascii="Times New Roman" w:hAnsi="Times New Roman" w:cs="Times New Roman"/>
          <w:sz w:val="20"/>
        </w:rPr>
        <w:t>issue but</w:t>
      </w:r>
      <w:r w:rsidR="00991F0F" w:rsidRPr="00991F0F">
        <w:rPr>
          <w:rFonts w:ascii="Times New Roman" w:hAnsi="Times New Roman" w:cs="Times New Roman"/>
          <w:sz w:val="20"/>
        </w:rPr>
        <w:t xml:space="preserve"> were sensitive to nearby historic archeological sites.</w:t>
      </w:r>
    </w:p>
    <w:bookmarkEnd w:id="6"/>
    <w:p w14:paraId="71B85342" w14:textId="77777777" w:rsidR="004F3E2B" w:rsidRPr="004F3E2B" w:rsidRDefault="004F3E2B" w:rsidP="0033144F">
      <w:pPr>
        <w:pStyle w:val="ListParagraph"/>
        <w:numPr>
          <w:ilvl w:val="2"/>
          <w:numId w:val="1"/>
        </w:numPr>
        <w:spacing w:after="0"/>
        <w:ind w:left="1080"/>
        <w:rPr>
          <w:rFonts w:ascii="Times New Roman" w:hAnsi="Times New Roman" w:cs="Times New Roman"/>
          <w:b/>
          <w:sz w:val="20"/>
        </w:rPr>
      </w:pPr>
      <w:r w:rsidRPr="004F3E2B">
        <w:rPr>
          <w:rFonts w:ascii="Times New Roman" w:hAnsi="Times New Roman" w:cs="Times New Roman"/>
          <w:b/>
          <w:sz w:val="20"/>
        </w:rPr>
        <w:t>Confidential Client: Vulnerability Assessment/ LA and TX Coastal Zones.</w:t>
      </w:r>
    </w:p>
    <w:p w14:paraId="475EF500" w14:textId="77777777" w:rsidR="004F3E2B" w:rsidRDefault="00EB590A" w:rsidP="0033144F">
      <w:pPr>
        <w:pStyle w:val="ListParagraph"/>
        <w:numPr>
          <w:ilvl w:val="3"/>
          <w:numId w:val="1"/>
        </w:numPr>
        <w:spacing w:after="0"/>
        <w:ind w:left="1800"/>
        <w:rPr>
          <w:rFonts w:ascii="Times New Roman" w:hAnsi="Times New Roman" w:cs="Times New Roman"/>
          <w:sz w:val="20"/>
        </w:rPr>
      </w:pPr>
      <w:bookmarkStart w:id="7" w:name="_Hlk508354305"/>
      <w:r>
        <w:rPr>
          <w:rFonts w:ascii="Times New Roman" w:hAnsi="Times New Roman" w:cs="Times New Roman"/>
          <w:sz w:val="20"/>
        </w:rPr>
        <w:t xml:space="preserve">(2015-2016) </w:t>
      </w:r>
      <w:r w:rsidR="0072552D">
        <w:rPr>
          <w:rFonts w:ascii="Times New Roman" w:hAnsi="Times New Roman" w:cs="Times New Roman"/>
          <w:sz w:val="20"/>
        </w:rPr>
        <w:t>Brett served as a staff engineer as part of an effort to a</w:t>
      </w:r>
      <w:r w:rsidR="004F3E2B" w:rsidRPr="004F3E2B">
        <w:rPr>
          <w:rFonts w:ascii="Times New Roman" w:hAnsi="Times New Roman" w:cs="Times New Roman"/>
          <w:sz w:val="20"/>
        </w:rPr>
        <w:t xml:space="preserve">ssess the vulnerability of coastal </w:t>
      </w:r>
      <w:r w:rsidR="0072552D">
        <w:rPr>
          <w:rFonts w:ascii="Times New Roman" w:hAnsi="Times New Roman" w:cs="Times New Roman"/>
          <w:sz w:val="20"/>
        </w:rPr>
        <w:t>oil and gas</w:t>
      </w:r>
      <w:r w:rsidR="0020196E">
        <w:rPr>
          <w:rFonts w:ascii="Times New Roman" w:hAnsi="Times New Roman" w:cs="Times New Roman"/>
          <w:sz w:val="20"/>
        </w:rPr>
        <w:t xml:space="preserve"> pipeline</w:t>
      </w:r>
      <w:r w:rsidR="0072552D">
        <w:rPr>
          <w:rFonts w:ascii="Times New Roman" w:hAnsi="Times New Roman" w:cs="Times New Roman"/>
          <w:sz w:val="20"/>
        </w:rPr>
        <w:t xml:space="preserve"> infrastructure</w:t>
      </w:r>
      <w:r w:rsidR="0020196E">
        <w:rPr>
          <w:rFonts w:ascii="Times New Roman" w:hAnsi="Times New Roman" w:cs="Times New Roman"/>
          <w:sz w:val="20"/>
        </w:rPr>
        <w:t xml:space="preserve"> to episodic threats such as storm-induced scour</w:t>
      </w:r>
      <w:r w:rsidR="004F3E2B" w:rsidRPr="004F3E2B">
        <w:rPr>
          <w:rFonts w:ascii="Times New Roman" w:hAnsi="Times New Roman" w:cs="Times New Roman"/>
          <w:sz w:val="20"/>
        </w:rPr>
        <w:t>, anthropogenic threats</w:t>
      </w:r>
      <w:r w:rsidR="0020196E">
        <w:rPr>
          <w:rFonts w:ascii="Times New Roman" w:hAnsi="Times New Roman" w:cs="Times New Roman"/>
          <w:sz w:val="20"/>
        </w:rPr>
        <w:t xml:space="preserve"> such as</w:t>
      </w:r>
      <w:r w:rsidR="004F3E2B" w:rsidRPr="004F3E2B">
        <w:rPr>
          <w:rFonts w:ascii="Times New Roman" w:hAnsi="Times New Roman" w:cs="Times New Roman"/>
          <w:sz w:val="20"/>
        </w:rPr>
        <w:t xml:space="preserve"> spud anchors etc</w:t>
      </w:r>
      <w:r w:rsidR="0020196E">
        <w:rPr>
          <w:rFonts w:ascii="Times New Roman" w:hAnsi="Times New Roman" w:cs="Times New Roman"/>
          <w:sz w:val="20"/>
        </w:rPr>
        <w:t xml:space="preserve">., and duration-based threats such as </w:t>
      </w:r>
      <w:r w:rsidR="004F3E2B" w:rsidRPr="004F3E2B">
        <w:rPr>
          <w:rFonts w:ascii="Times New Roman" w:hAnsi="Times New Roman" w:cs="Times New Roman"/>
          <w:sz w:val="20"/>
        </w:rPr>
        <w:t>land loss/subsidence</w:t>
      </w:r>
      <w:r>
        <w:rPr>
          <w:rFonts w:ascii="Times New Roman" w:hAnsi="Times New Roman" w:cs="Times New Roman"/>
          <w:sz w:val="20"/>
        </w:rPr>
        <w:t>.</w:t>
      </w:r>
      <w:r w:rsidR="0020196E">
        <w:rPr>
          <w:rFonts w:ascii="Times New Roman" w:hAnsi="Times New Roman" w:cs="Times New Roman"/>
          <w:sz w:val="20"/>
        </w:rPr>
        <w:t xml:space="preserve"> </w:t>
      </w:r>
    </w:p>
    <w:p w14:paraId="20E9DBBE" w14:textId="77777777" w:rsidR="008223AF" w:rsidRDefault="008223AF" w:rsidP="008223AF">
      <w:pPr>
        <w:spacing w:after="0"/>
        <w:rPr>
          <w:rFonts w:ascii="Times New Roman" w:hAnsi="Times New Roman" w:cs="Times New Roman"/>
          <w:sz w:val="20"/>
        </w:rPr>
      </w:pPr>
    </w:p>
    <w:bookmarkEnd w:id="7"/>
    <w:p w14:paraId="469FBA3A" w14:textId="77777777" w:rsidR="001A0B48" w:rsidRDefault="001A0B48" w:rsidP="001A0B48">
      <w:pPr>
        <w:spacing w:after="0"/>
        <w:rPr>
          <w:rFonts w:ascii="Times New Roman" w:hAnsi="Times New Roman" w:cs="Times New Roman"/>
          <w:b/>
          <w:sz w:val="20"/>
        </w:rPr>
      </w:pPr>
      <w:r>
        <w:rPr>
          <w:rFonts w:ascii="Times New Roman" w:hAnsi="Times New Roman" w:cs="Times New Roman"/>
          <w:b/>
          <w:sz w:val="20"/>
        </w:rPr>
        <w:t>Brown and Caldwell</w:t>
      </w:r>
      <w:r w:rsidR="004F3E2B">
        <w:rPr>
          <w:rFonts w:ascii="Times New Roman" w:hAnsi="Times New Roman" w:cs="Times New Roman"/>
          <w:b/>
          <w:sz w:val="20"/>
        </w:rPr>
        <w:t xml:space="preserve"> 2010-2013</w:t>
      </w:r>
    </w:p>
    <w:p w14:paraId="78B8115E" w14:textId="77777777" w:rsidR="001A0B48" w:rsidRPr="00654D96" w:rsidRDefault="001A0B48" w:rsidP="0033144F">
      <w:pPr>
        <w:spacing w:after="0"/>
        <w:rPr>
          <w:rFonts w:ascii="Times New Roman" w:hAnsi="Times New Roman" w:cs="Times New Roman"/>
          <w:sz w:val="20"/>
        </w:rPr>
      </w:pPr>
      <w:r w:rsidRPr="00654D96">
        <w:rPr>
          <w:rFonts w:ascii="Times New Roman" w:hAnsi="Times New Roman" w:cs="Times New Roman"/>
          <w:sz w:val="20"/>
        </w:rPr>
        <w:t>Engineering Specialist</w:t>
      </w:r>
    </w:p>
    <w:p w14:paraId="487F3C3B" w14:textId="77777777" w:rsidR="004F3E2B" w:rsidRPr="00654D96" w:rsidRDefault="004F3E2B" w:rsidP="0033144F">
      <w:pPr>
        <w:pStyle w:val="ListParagraph"/>
        <w:numPr>
          <w:ilvl w:val="1"/>
          <w:numId w:val="1"/>
        </w:numPr>
        <w:spacing w:after="0"/>
        <w:ind w:left="360"/>
        <w:rPr>
          <w:rFonts w:ascii="Times New Roman" w:hAnsi="Times New Roman" w:cs="Times New Roman"/>
          <w:sz w:val="20"/>
        </w:rPr>
      </w:pPr>
      <w:r w:rsidRPr="00654D96">
        <w:rPr>
          <w:rFonts w:ascii="Times New Roman" w:hAnsi="Times New Roman" w:cs="Times New Roman"/>
          <w:sz w:val="20"/>
        </w:rPr>
        <w:t>Selected Projects and Clients:</w:t>
      </w:r>
    </w:p>
    <w:p w14:paraId="543691A7" w14:textId="77777777" w:rsidR="004F3E2B" w:rsidRPr="00991F0F" w:rsidRDefault="004F3E2B" w:rsidP="0033144F">
      <w:pPr>
        <w:pStyle w:val="ListParagraph"/>
        <w:numPr>
          <w:ilvl w:val="2"/>
          <w:numId w:val="1"/>
        </w:numPr>
        <w:spacing w:after="0"/>
        <w:ind w:left="1080"/>
        <w:rPr>
          <w:rFonts w:ascii="Times New Roman" w:hAnsi="Times New Roman" w:cs="Times New Roman"/>
          <w:b/>
          <w:sz w:val="20"/>
        </w:rPr>
      </w:pPr>
      <w:r w:rsidRPr="00991F0F">
        <w:rPr>
          <w:rFonts w:ascii="Times New Roman" w:hAnsi="Times New Roman" w:cs="Times New Roman"/>
          <w:b/>
          <w:sz w:val="20"/>
        </w:rPr>
        <w:t>Louisiana Coastal Protection and Restoration Authority (CPRA)</w:t>
      </w:r>
    </w:p>
    <w:p w14:paraId="4C7E94ED" w14:textId="77777777" w:rsidR="004F3E2B" w:rsidRDefault="004F3E2B" w:rsidP="0033144F">
      <w:pPr>
        <w:pStyle w:val="ListParagraph"/>
        <w:numPr>
          <w:ilvl w:val="3"/>
          <w:numId w:val="1"/>
        </w:numPr>
        <w:spacing w:after="0"/>
        <w:ind w:left="1800"/>
        <w:rPr>
          <w:rFonts w:ascii="Times New Roman" w:hAnsi="Times New Roman" w:cs="Times New Roman"/>
          <w:sz w:val="20"/>
        </w:rPr>
      </w:pPr>
      <w:r w:rsidRPr="00991F0F">
        <w:rPr>
          <w:rFonts w:ascii="Times New Roman" w:hAnsi="Times New Roman" w:cs="Times New Roman"/>
          <w:sz w:val="20"/>
        </w:rPr>
        <w:t>2012 Master Plan Update/ Statewide, LA</w:t>
      </w:r>
      <w:r w:rsidR="0020196E" w:rsidRPr="00991F0F">
        <w:rPr>
          <w:rFonts w:ascii="Times New Roman" w:hAnsi="Times New Roman" w:cs="Times New Roman"/>
          <w:sz w:val="20"/>
        </w:rPr>
        <w:t xml:space="preserve"> (2010-2012)</w:t>
      </w:r>
      <w:r w:rsidR="00991F0F" w:rsidRPr="00991F0F">
        <w:rPr>
          <w:rFonts w:ascii="Times New Roman" w:hAnsi="Times New Roman" w:cs="Times New Roman"/>
          <w:sz w:val="20"/>
        </w:rPr>
        <w:t>. Similar to the 2017 Coastal Master Plan, Brett was part of a multidisciplinary team which evaluated over $300 billion of proposed projects in order to prioritize $50 billion of ecosystem restoration and flood resiliency projects across Louisiana’s coast.</w:t>
      </w:r>
    </w:p>
    <w:p w14:paraId="2F241919" w14:textId="77777777" w:rsidR="004F3E2B" w:rsidRPr="004F3E2B" w:rsidRDefault="004F3E2B" w:rsidP="0033144F">
      <w:pPr>
        <w:pStyle w:val="ListParagraph"/>
        <w:numPr>
          <w:ilvl w:val="2"/>
          <w:numId w:val="1"/>
        </w:numPr>
        <w:spacing w:after="0"/>
        <w:ind w:left="1080"/>
        <w:rPr>
          <w:rFonts w:ascii="Times New Roman" w:hAnsi="Times New Roman" w:cs="Times New Roman"/>
          <w:b/>
          <w:sz w:val="20"/>
        </w:rPr>
      </w:pPr>
      <w:r w:rsidRPr="004F3E2B">
        <w:rPr>
          <w:rFonts w:ascii="Times New Roman" w:hAnsi="Times New Roman" w:cs="Times New Roman"/>
          <w:b/>
          <w:sz w:val="20"/>
        </w:rPr>
        <w:t>Ecosystem Investment Partners</w:t>
      </w:r>
    </w:p>
    <w:p w14:paraId="16E3951F" w14:textId="77777777" w:rsidR="00F8792A" w:rsidRPr="00F8792A" w:rsidRDefault="004F3E2B" w:rsidP="00F8792A">
      <w:pPr>
        <w:pStyle w:val="ListParagraph"/>
        <w:numPr>
          <w:ilvl w:val="3"/>
          <w:numId w:val="1"/>
        </w:numPr>
        <w:spacing w:after="0"/>
        <w:ind w:left="1800"/>
        <w:rPr>
          <w:rFonts w:ascii="Times New Roman" w:hAnsi="Times New Roman" w:cs="Times New Roman"/>
          <w:sz w:val="20"/>
        </w:rPr>
      </w:pPr>
      <w:bookmarkStart w:id="8" w:name="_Hlk508354459"/>
      <w:r w:rsidRPr="004F3E2B">
        <w:rPr>
          <w:rFonts w:ascii="Times New Roman" w:hAnsi="Times New Roman" w:cs="Times New Roman"/>
          <w:sz w:val="20"/>
        </w:rPr>
        <w:t xml:space="preserve">Restoration Feasibility and Wetlands Value Assessment of Orleans </w:t>
      </w:r>
      <w:r w:rsidR="00F8792A">
        <w:rPr>
          <w:rFonts w:ascii="Times New Roman" w:hAnsi="Times New Roman" w:cs="Times New Roman"/>
          <w:sz w:val="20"/>
        </w:rPr>
        <w:t>L</w:t>
      </w:r>
      <w:r w:rsidR="0033144F" w:rsidRPr="004F3E2B">
        <w:rPr>
          <w:rFonts w:ascii="Times New Roman" w:hAnsi="Times New Roman" w:cs="Times New Roman"/>
          <w:sz w:val="20"/>
        </w:rPr>
        <w:t xml:space="preserve">and </w:t>
      </w:r>
      <w:r w:rsidR="00F8792A">
        <w:rPr>
          <w:rFonts w:ascii="Times New Roman" w:hAnsi="Times New Roman" w:cs="Times New Roman"/>
          <w:sz w:val="20"/>
        </w:rPr>
        <w:t>B</w:t>
      </w:r>
      <w:r w:rsidR="0033144F" w:rsidRPr="004F3E2B">
        <w:rPr>
          <w:rFonts w:ascii="Times New Roman" w:hAnsi="Times New Roman" w:cs="Times New Roman"/>
          <w:sz w:val="20"/>
        </w:rPr>
        <w:t>ridge</w:t>
      </w:r>
      <w:r w:rsidRPr="004F3E2B">
        <w:rPr>
          <w:rFonts w:ascii="Times New Roman" w:hAnsi="Times New Roman" w:cs="Times New Roman"/>
          <w:sz w:val="20"/>
        </w:rPr>
        <w:t xml:space="preserve"> Mitigation Bank</w:t>
      </w:r>
      <w:bookmarkEnd w:id="8"/>
      <w:r w:rsidRPr="004F3E2B">
        <w:rPr>
          <w:rFonts w:ascii="Times New Roman" w:hAnsi="Times New Roman" w:cs="Times New Roman"/>
          <w:sz w:val="20"/>
        </w:rPr>
        <w:t>/ Orleans Parish, LA</w:t>
      </w:r>
      <w:r w:rsidR="0020196E">
        <w:rPr>
          <w:rFonts w:ascii="Times New Roman" w:hAnsi="Times New Roman" w:cs="Times New Roman"/>
          <w:sz w:val="20"/>
        </w:rPr>
        <w:t xml:space="preserve"> </w:t>
      </w:r>
      <w:bookmarkStart w:id="9" w:name="_Hlk508354502"/>
      <w:r w:rsidR="0020196E">
        <w:rPr>
          <w:rFonts w:ascii="Times New Roman" w:hAnsi="Times New Roman" w:cs="Times New Roman"/>
          <w:sz w:val="20"/>
        </w:rPr>
        <w:t>(2011)</w:t>
      </w:r>
      <w:r w:rsidR="00F8792A">
        <w:rPr>
          <w:rFonts w:ascii="Times New Roman" w:hAnsi="Times New Roman" w:cs="Times New Roman"/>
          <w:sz w:val="20"/>
        </w:rPr>
        <w:t xml:space="preserve">: </w:t>
      </w:r>
      <w:r w:rsidR="00EB590A">
        <w:rPr>
          <w:rFonts w:ascii="Times New Roman" w:hAnsi="Times New Roman" w:cs="Times New Roman"/>
          <w:sz w:val="20"/>
        </w:rPr>
        <w:t>Brett served as a staff engineer for the p</w:t>
      </w:r>
      <w:r w:rsidR="00F8792A" w:rsidRPr="00F8792A">
        <w:rPr>
          <w:rFonts w:ascii="Times New Roman" w:hAnsi="Times New Roman" w:cs="Times New Roman"/>
          <w:sz w:val="20"/>
        </w:rPr>
        <w:t>roject</w:t>
      </w:r>
      <w:r w:rsidR="00EB590A">
        <w:rPr>
          <w:rFonts w:ascii="Times New Roman" w:hAnsi="Times New Roman" w:cs="Times New Roman"/>
          <w:sz w:val="20"/>
        </w:rPr>
        <w:t>, which</w:t>
      </w:r>
      <w:r w:rsidR="00F8792A" w:rsidRPr="00F8792A">
        <w:rPr>
          <w:rFonts w:ascii="Times New Roman" w:hAnsi="Times New Roman" w:cs="Times New Roman"/>
          <w:sz w:val="20"/>
        </w:rPr>
        <w:t xml:space="preserve"> </w:t>
      </w:r>
      <w:r w:rsidR="00F8792A" w:rsidRPr="00F8792A">
        <w:rPr>
          <w:rFonts w:ascii="Times New Roman" w:hAnsi="Times New Roman" w:cs="Times New Roman"/>
          <w:sz w:val="20"/>
        </w:rPr>
        <w:lastRenderedPageBreak/>
        <w:t>included evaluation of the feasibility</w:t>
      </w:r>
      <w:r w:rsidR="00315731">
        <w:rPr>
          <w:rFonts w:ascii="Times New Roman" w:hAnsi="Times New Roman" w:cs="Times New Roman"/>
          <w:sz w:val="20"/>
        </w:rPr>
        <w:t xml:space="preserve"> of</w:t>
      </w:r>
      <w:r w:rsidR="00F8792A" w:rsidRPr="00F8792A">
        <w:rPr>
          <w:rFonts w:ascii="Times New Roman" w:hAnsi="Times New Roman" w:cs="Times New Roman"/>
          <w:sz w:val="20"/>
        </w:rPr>
        <w:t xml:space="preserve"> restoring approximately 17,000 acres of brackish marsh in Southeastern Louisiana as compensatory mitigation for unavoidable impacts to waters of the United States, including wetlands, resulting from activities authorized under Section 404 of the Clean Water Act (Section 404) and Section 10 of the Rivers and Harbors Act of 1899 (Section 10) and/or LA. R.S. 49:214.21-214.41. Tasks included preparing a Wetlands Value Assessment based on the Coastal Wetlands Planning, Protection, and Restoration Act Wetlands Value Assessment Methodology using </w:t>
      </w:r>
      <w:r w:rsidR="00F8792A">
        <w:rPr>
          <w:rFonts w:ascii="Times New Roman" w:hAnsi="Times New Roman" w:cs="Times New Roman"/>
          <w:sz w:val="20"/>
        </w:rPr>
        <w:t>c</w:t>
      </w:r>
      <w:r w:rsidR="00F8792A" w:rsidRPr="00F8792A">
        <w:rPr>
          <w:rFonts w:ascii="Times New Roman" w:hAnsi="Times New Roman" w:cs="Times New Roman"/>
          <w:sz w:val="20"/>
        </w:rPr>
        <w:t xml:space="preserve">oastal marsh Community Models. </w:t>
      </w:r>
    </w:p>
    <w:bookmarkEnd w:id="9"/>
    <w:p w14:paraId="33DC9337" w14:textId="77777777" w:rsidR="004F3E2B" w:rsidRPr="004F3E2B" w:rsidRDefault="004F3E2B" w:rsidP="0033144F">
      <w:pPr>
        <w:pStyle w:val="ListParagraph"/>
        <w:numPr>
          <w:ilvl w:val="2"/>
          <w:numId w:val="1"/>
        </w:numPr>
        <w:spacing w:after="0"/>
        <w:ind w:left="1080"/>
        <w:rPr>
          <w:rFonts w:ascii="Times New Roman" w:hAnsi="Times New Roman" w:cs="Times New Roman"/>
          <w:b/>
          <w:sz w:val="20"/>
        </w:rPr>
      </w:pPr>
      <w:r w:rsidRPr="004F3E2B">
        <w:rPr>
          <w:rFonts w:ascii="Times New Roman" w:hAnsi="Times New Roman" w:cs="Times New Roman"/>
          <w:b/>
          <w:sz w:val="20"/>
        </w:rPr>
        <w:t>East Baton Rouge Parish Dept. of Public Works</w:t>
      </w:r>
    </w:p>
    <w:p w14:paraId="30086D5D" w14:textId="77777777" w:rsidR="004F3E2B" w:rsidRPr="00991F0F" w:rsidRDefault="004F3E2B" w:rsidP="0033144F">
      <w:pPr>
        <w:pStyle w:val="ListParagraph"/>
        <w:numPr>
          <w:ilvl w:val="3"/>
          <w:numId w:val="1"/>
        </w:numPr>
        <w:spacing w:after="0"/>
        <w:ind w:left="1800"/>
        <w:rPr>
          <w:rFonts w:ascii="Times New Roman" w:hAnsi="Times New Roman" w:cs="Times New Roman"/>
          <w:sz w:val="20"/>
        </w:rPr>
      </w:pPr>
      <w:r w:rsidRPr="00991F0F">
        <w:rPr>
          <w:rFonts w:ascii="Times New Roman" w:hAnsi="Times New Roman" w:cs="Times New Roman"/>
          <w:sz w:val="20"/>
        </w:rPr>
        <w:t>Florida Boulevard Pump Stations Project/ East Baton Rouge Parish, LA</w:t>
      </w:r>
      <w:r w:rsidR="00EB590A">
        <w:rPr>
          <w:rFonts w:ascii="Times New Roman" w:hAnsi="Times New Roman" w:cs="Times New Roman"/>
          <w:sz w:val="20"/>
        </w:rPr>
        <w:t xml:space="preserve"> </w:t>
      </w:r>
      <w:r w:rsidR="00EB590A" w:rsidRPr="00991F0F">
        <w:rPr>
          <w:rFonts w:ascii="Times New Roman" w:hAnsi="Times New Roman" w:cs="Times New Roman"/>
          <w:sz w:val="20"/>
        </w:rPr>
        <w:t>(2013-2014)</w:t>
      </w:r>
      <w:r w:rsidR="00EB590A">
        <w:rPr>
          <w:rFonts w:ascii="Times New Roman" w:hAnsi="Times New Roman" w:cs="Times New Roman"/>
          <w:sz w:val="20"/>
        </w:rPr>
        <w:t>: Brett served as a staff engineer for the project which facilitated the u</w:t>
      </w:r>
      <w:r w:rsidRPr="00991F0F">
        <w:rPr>
          <w:rFonts w:ascii="Times New Roman" w:hAnsi="Times New Roman" w:cs="Times New Roman"/>
          <w:sz w:val="20"/>
        </w:rPr>
        <w:t>pgrades to/construction of 10 pump stations with peak future flows ranging from 763 to 21,236 gpm</w:t>
      </w:r>
      <w:r w:rsidR="00EB590A">
        <w:rPr>
          <w:rFonts w:ascii="Times New Roman" w:hAnsi="Times New Roman" w:cs="Times New Roman"/>
          <w:sz w:val="20"/>
        </w:rPr>
        <w:t>. Brett assisted with pump and wet well sizing calculations.</w:t>
      </w:r>
      <w:r w:rsidRPr="00991F0F">
        <w:rPr>
          <w:rFonts w:ascii="Times New Roman" w:hAnsi="Times New Roman" w:cs="Times New Roman"/>
          <w:sz w:val="20"/>
        </w:rPr>
        <w:t xml:space="preserve"> </w:t>
      </w:r>
    </w:p>
    <w:p w14:paraId="4E584E18" w14:textId="77777777" w:rsidR="004F3E2B" w:rsidRPr="00991F0F" w:rsidRDefault="004F3E2B" w:rsidP="0033144F">
      <w:pPr>
        <w:pStyle w:val="ListParagraph"/>
        <w:numPr>
          <w:ilvl w:val="2"/>
          <w:numId w:val="1"/>
        </w:numPr>
        <w:spacing w:after="0"/>
        <w:ind w:left="1080"/>
        <w:rPr>
          <w:rFonts w:ascii="Times New Roman" w:hAnsi="Times New Roman" w:cs="Times New Roman"/>
          <w:b/>
          <w:sz w:val="20"/>
        </w:rPr>
      </w:pPr>
      <w:r w:rsidRPr="00991F0F">
        <w:rPr>
          <w:rFonts w:ascii="Times New Roman" w:hAnsi="Times New Roman" w:cs="Times New Roman"/>
          <w:b/>
          <w:sz w:val="20"/>
        </w:rPr>
        <w:t xml:space="preserve">New Orleans Sewerage and Water Board </w:t>
      </w:r>
    </w:p>
    <w:p w14:paraId="2CB8C93C" w14:textId="77777777" w:rsidR="004F3E2B" w:rsidRPr="00991F0F" w:rsidRDefault="004F3E2B" w:rsidP="0033144F">
      <w:pPr>
        <w:pStyle w:val="ListParagraph"/>
        <w:numPr>
          <w:ilvl w:val="3"/>
          <w:numId w:val="1"/>
        </w:numPr>
        <w:spacing w:after="0"/>
        <w:ind w:left="1800"/>
        <w:rPr>
          <w:rFonts w:ascii="Times New Roman" w:hAnsi="Times New Roman" w:cs="Times New Roman"/>
          <w:sz w:val="20"/>
        </w:rPr>
      </w:pPr>
      <w:r w:rsidRPr="00991F0F">
        <w:rPr>
          <w:rFonts w:ascii="Times New Roman" w:hAnsi="Times New Roman" w:cs="Times New Roman"/>
          <w:sz w:val="20"/>
        </w:rPr>
        <w:t xml:space="preserve">Paths to Progress Water Line Replacement Civil Design, Construction Inspection for Water Line Replacement / Orleans Parish, LA </w:t>
      </w:r>
      <w:r w:rsidR="0020196E" w:rsidRPr="00991F0F">
        <w:rPr>
          <w:rFonts w:ascii="Times New Roman" w:hAnsi="Times New Roman" w:cs="Times New Roman"/>
          <w:sz w:val="20"/>
        </w:rPr>
        <w:t>(2014)</w:t>
      </w:r>
      <w:r w:rsidR="00991F0F" w:rsidRPr="00991F0F">
        <w:rPr>
          <w:rFonts w:ascii="Times New Roman" w:hAnsi="Times New Roman" w:cs="Times New Roman"/>
          <w:sz w:val="20"/>
        </w:rPr>
        <w:t>: Brett server as a staff engineer for the replacement and relocation of municipal waterlines damaged during Hurricane Katrina.  Duties included QA/QC of survey data, relocation troubleshooting, construction inspection, and water line design for approximately 30 city blocks.</w:t>
      </w:r>
    </w:p>
    <w:p w14:paraId="480CC675" w14:textId="77777777" w:rsidR="004F3E2B" w:rsidRPr="00991F0F" w:rsidRDefault="004F3E2B" w:rsidP="0033144F">
      <w:pPr>
        <w:pStyle w:val="ListParagraph"/>
        <w:numPr>
          <w:ilvl w:val="2"/>
          <w:numId w:val="1"/>
        </w:numPr>
        <w:spacing w:after="0"/>
        <w:ind w:left="1080"/>
        <w:rPr>
          <w:rFonts w:ascii="Times New Roman" w:hAnsi="Times New Roman" w:cs="Times New Roman"/>
          <w:b/>
          <w:sz w:val="20"/>
        </w:rPr>
      </w:pPr>
      <w:r w:rsidRPr="00991F0F">
        <w:rPr>
          <w:rFonts w:ascii="Times New Roman" w:hAnsi="Times New Roman" w:cs="Times New Roman"/>
          <w:b/>
          <w:sz w:val="20"/>
        </w:rPr>
        <w:t>United States Naval Facilities and Engineering Command (NAVFAC)</w:t>
      </w:r>
    </w:p>
    <w:p w14:paraId="2D26512B" w14:textId="1A60F005" w:rsidR="004F3E2B" w:rsidRDefault="004F3E2B" w:rsidP="00991F0F">
      <w:pPr>
        <w:pStyle w:val="ListParagraph"/>
        <w:numPr>
          <w:ilvl w:val="3"/>
          <w:numId w:val="1"/>
        </w:numPr>
        <w:spacing w:after="0"/>
        <w:ind w:left="1800"/>
        <w:rPr>
          <w:rFonts w:ascii="Times New Roman" w:hAnsi="Times New Roman" w:cs="Times New Roman"/>
          <w:sz w:val="20"/>
        </w:rPr>
      </w:pPr>
      <w:r w:rsidRPr="00991F0F">
        <w:rPr>
          <w:rFonts w:ascii="Times New Roman" w:hAnsi="Times New Roman" w:cs="Times New Roman"/>
          <w:sz w:val="20"/>
        </w:rPr>
        <w:t>Pensacola Naval Base SSES Program</w:t>
      </w:r>
      <w:r w:rsidR="0020196E" w:rsidRPr="00991F0F">
        <w:rPr>
          <w:rFonts w:ascii="Times New Roman" w:hAnsi="Times New Roman" w:cs="Times New Roman"/>
          <w:sz w:val="20"/>
        </w:rPr>
        <w:t xml:space="preserve"> (2014)</w:t>
      </w:r>
      <w:r w:rsidR="00991F0F" w:rsidRPr="00991F0F">
        <w:rPr>
          <w:rFonts w:ascii="Times New Roman" w:hAnsi="Times New Roman" w:cs="Times New Roman"/>
          <w:sz w:val="20"/>
        </w:rPr>
        <w:t xml:space="preserve">: Brett served as a staff engineer on this project, which included a field condition assessment of all base wastewater conveyance infrastructure, electronic documentation and database compilation of defects, system testing, and GIS mapping of the NAS Pensacola wastewater system.  </w:t>
      </w:r>
    </w:p>
    <w:p w14:paraId="13E4A731" w14:textId="7C01F299" w:rsidR="00E7248B" w:rsidRDefault="00E7248B" w:rsidP="00E7248B">
      <w:pPr>
        <w:spacing w:after="0"/>
        <w:rPr>
          <w:rFonts w:ascii="Times New Roman" w:hAnsi="Times New Roman" w:cs="Times New Roman"/>
          <w:sz w:val="20"/>
        </w:rPr>
      </w:pPr>
    </w:p>
    <w:p w14:paraId="71C4D7A2" w14:textId="27914C07" w:rsidR="00E7248B" w:rsidRDefault="00E7248B" w:rsidP="00E7248B">
      <w:pPr>
        <w:spacing w:after="0"/>
        <w:rPr>
          <w:rFonts w:ascii="Times New Roman" w:hAnsi="Times New Roman" w:cs="Times New Roman"/>
          <w:sz w:val="20"/>
        </w:rPr>
      </w:pPr>
    </w:p>
    <w:p w14:paraId="0C1E6ADC" w14:textId="05F623E3" w:rsidR="00E7248B" w:rsidRDefault="00E7248B" w:rsidP="00E7248B">
      <w:pPr>
        <w:spacing w:after="0"/>
        <w:rPr>
          <w:rFonts w:ascii="Times New Roman" w:hAnsi="Times New Roman" w:cs="Times New Roman"/>
          <w:sz w:val="20"/>
        </w:rPr>
      </w:pPr>
    </w:p>
    <w:p w14:paraId="4ECB6426" w14:textId="6BCDF7D8" w:rsidR="00E7248B" w:rsidRDefault="00E7248B" w:rsidP="00E7248B">
      <w:pPr>
        <w:spacing w:after="0"/>
        <w:rPr>
          <w:rFonts w:ascii="Times New Roman" w:hAnsi="Times New Roman" w:cs="Times New Roman"/>
          <w:sz w:val="20"/>
        </w:rPr>
      </w:pPr>
    </w:p>
    <w:p w14:paraId="57AA04D7" w14:textId="4F3A6BFC" w:rsidR="00E7248B" w:rsidRDefault="00E7248B" w:rsidP="00E7248B">
      <w:pPr>
        <w:spacing w:after="0"/>
        <w:rPr>
          <w:rFonts w:ascii="Times New Roman" w:hAnsi="Times New Roman" w:cs="Times New Roman"/>
          <w:sz w:val="20"/>
        </w:rPr>
      </w:pPr>
    </w:p>
    <w:p w14:paraId="0F4D82E8" w14:textId="77777777" w:rsidR="00732467" w:rsidRDefault="00732467" w:rsidP="00E7248B">
      <w:pPr>
        <w:spacing w:after="0"/>
        <w:rPr>
          <w:rFonts w:ascii="Times New Roman" w:hAnsi="Times New Roman" w:cs="Times New Roman"/>
          <w:sz w:val="20"/>
        </w:rPr>
      </w:pPr>
    </w:p>
    <w:p w14:paraId="02369331" w14:textId="77777777" w:rsidR="00E7248B" w:rsidRPr="00E7248B" w:rsidRDefault="00E7248B" w:rsidP="00E7248B">
      <w:pPr>
        <w:spacing w:after="0"/>
        <w:rPr>
          <w:rFonts w:ascii="Times New Roman" w:hAnsi="Times New Roman" w:cs="Times New Roman"/>
          <w:sz w:val="20"/>
        </w:rPr>
      </w:pPr>
    </w:p>
    <w:p w14:paraId="78E926C3" w14:textId="77777777" w:rsidR="00654D96" w:rsidRPr="00654D96" w:rsidRDefault="00654D96" w:rsidP="00654D96">
      <w:pPr>
        <w:pBdr>
          <w:bottom w:val="single" w:sz="12" w:space="1" w:color="auto"/>
        </w:pBdr>
        <w:tabs>
          <w:tab w:val="left" w:pos="360"/>
        </w:tabs>
        <w:spacing w:after="0"/>
        <w:ind w:left="90"/>
        <w:rPr>
          <w:rFonts w:ascii="Times New Roman" w:hAnsi="Times New Roman" w:cs="Times New Roman"/>
          <w:sz w:val="20"/>
        </w:rPr>
      </w:pPr>
    </w:p>
    <w:p w14:paraId="2380FF8D" w14:textId="77777777" w:rsidR="001A0B48" w:rsidRDefault="001A0B48" w:rsidP="001A0B48">
      <w:pPr>
        <w:spacing w:after="0"/>
        <w:rPr>
          <w:rFonts w:ascii="Times New Roman" w:hAnsi="Times New Roman" w:cs="Times New Roman"/>
          <w:b/>
          <w:sz w:val="20"/>
        </w:rPr>
      </w:pPr>
    </w:p>
    <w:p w14:paraId="06275A28" w14:textId="77777777" w:rsidR="001A0B48" w:rsidRPr="001A0B48" w:rsidRDefault="001A0B48" w:rsidP="001A0B48">
      <w:pPr>
        <w:spacing w:after="0"/>
        <w:rPr>
          <w:rFonts w:ascii="Times New Roman" w:hAnsi="Times New Roman" w:cs="Times New Roman"/>
          <w:b/>
          <w:caps/>
          <w:sz w:val="20"/>
          <w:u w:val="single"/>
        </w:rPr>
      </w:pPr>
      <w:r w:rsidRPr="001A0B48">
        <w:rPr>
          <w:rFonts w:ascii="Times New Roman" w:hAnsi="Times New Roman" w:cs="Times New Roman"/>
          <w:b/>
          <w:caps/>
          <w:sz w:val="20"/>
          <w:u w:val="single"/>
        </w:rPr>
        <w:t>Professional Registration</w:t>
      </w:r>
    </w:p>
    <w:p w14:paraId="2EBA637C" w14:textId="77777777" w:rsidR="001A0B48" w:rsidRDefault="004F3E2B" w:rsidP="001A0B48">
      <w:pPr>
        <w:pStyle w:val="ListParagraph"/>
        <w:numPr>
          <w:ilvl w:val="0"/>
          <w:numId w:val="3"/>
        </w:numPr>
        <w:spacing w:after="0"/>
        <w:rPr>
          <w:rFonts w:ascii="Times New Roman" w:hAnsi="Times New Roman" w:cs="Times New Roman"/>
          <w:sz w:val="20"/>
        </w:rPr>
      </w:pPr>
      <w:r>
        <w:rPr>
          <w:rFonts w:ascii="Times New Roman" w:hAnsi="Times New Roman" w:cs="Times New Roman"/>
          <w:sz w:val="20"/>
        </w:rPr>
        <w:t xml:space="preserve">Professional Engineer, Civil Water Resources and Environmental. </w:t>
      </w:r>
      <w:r w:rsidR="001A0B48">
        <w:rPr>
          <w:rFonts w:ascii="Times New Roman" w:hAnsi="Times New Roman" w:cs="Times New Roman"/>
          <w:sz w:val="20"/>
        </w:rPr>
        <w:t>LA</w:t>
      </w:r>
      <w:r>
        <w:rPr>
          <w:rFonts w:ascii="Times New Roman" w:hAnsi="Times New Roman" w:cs="Times New Roman"/>
          <w:sz w:val="20"/>
        </w:rPr>
        <w:t xml:space="preserve"> No. 39894</w:t>
      </w:r>
    </w:p>
    <w:p w14:paraId="3F87534E" w14:textId="77777777" w:rsidR="004F3E2B" w:rsidRDefault="004F3E2B" w:rsidP="004F3E2B">
      <w:pPr>
        <w:pStyle w:val="ListParagraph"/>
        <w:numPr>
          <w:ilvl w:val="0"/>
          <w:numId w:val="3"/>
        </w:numPr>
        <w:spacing w:after="0"/>
        <w:rPr>
          <w:rFonts w:ascii="Times New Roman" w:hAnsi="Times New Roman" w:cs="Times New Roman"/>
          <w:sz w:val="20"/>
        </w:rPr>
      </w:pPr>
      <w:r>
        <w:rPr>
          <w:rFonts w:ascii="Times New Roman" w:hAnsi="Times New Roman" w:cs="Times New Roman"/>
          <w:sz w:val="20"/>
        </w:rPr>
        <w:t>Professional Engineer, Civil Water Resources and Environmental. TX No. 124465</w:t>
      </w:r>
    </w:p>
    <w:p w14:paraId="4593A736" w14:textId="77777777" w:rsidR="001A0B48" w:rsidRDefault="001A0B48" w:rsidP="001A0B48">
      <w:pPr>
        <w:spacing w:after="0"/>
        <w:rPr>
          <w:rFonts w:ascii="Times New Roman" w:hAnsi="Times New Roman" w:cs="Times New Roman"/>
          <w:sz w:val="20"/>
        </w:rPr>
      </w:pPr>
    </w:p>
    <w:p w14:paraId="4C828E38" w14:textId="77777777" w:rsidR="001A0B48" w:rsidRPr="001A0B48" w:rsidRDefault="001A0B48" w:rsidP="001A0B48">
      <w:pPr>
        <w:spacing w:after="0"/>
        <w:rPr>
          <w:rFonts w:ascii="Times New Roman" w:hAnsi="Times New Roman" w:cs="Times New Roman"/>
          <w:b/>
          <w:caps/>
          <w:sz w:val="20"/>
          <w:u w:val="single"/>
        </w:rPr>
      </w:pPr>
      <w:r w:rsidRPr="001A0B48">
        <w:rPr>
          <w:rFonts w:ascii="Times New Roman" w:hAnsi="Times New Roman" w:cs="Times New Roman"/>
          <w:b/>
          <w:caps/>
          <w:sz w:val="20"/>
          <w:u w:val="single"/>
        </w:rPr>
        <w:t>Professional Memberships</w:t>
      </w:r>
    </w:p>
    <w:p w14:paraId="4796DEBF" w14:textId="77777777" w:rsidR="001A0B48" w:rsidRDefault="004F3E2B" w:rsidP="001A0B48">
      <w:pPr>
        <w:pStyle w:val="ListParagraph"/>
        <w:numPr>
          <w:ilvl w:val="0"/>
          <w:numId w:val="4"/>
        </w:numPr>
        <w:spacing w:after="0"/>
        <w:rPr>
          <w:rFonts w:ascii="Times New Roman" w:hAnsi="Times New Roman" w:cs="Times New Roman"/>
          <w:sz w:val="20"/>
        </w:rPr>
      </w:pPr>
      <w:r>
        <w:rPr>
          <w:rFonts w:ascii="Times New Roman" w:hAnsi="Times New Roman" w:cs="Times New Roman"/>
          <w:sz w:val="20"/>
        </w:rPr>
        <w:t>American Society of Civil Engineers</w:t>
      </w:r>
    </w:p>
    <w:p w14:paraId="01EC2E84" w14:textId="7056128A" w:rsidR="001A0B48" w:rsidRDefault="004F3E2B" w:rsidP="001A0B48">
      <w:pPr>
        <w:pStyle w:val="ListParagraph"/>
        <w:numPr>
          <w:ilvl w:val="0"/>
          <w:numId w:val="4"/>
        </w:numPr>
        <w:spacing w:after="0"/>
        <w:rPr>
          <w:rFonts w:ascii="Times New Roman" w:hAnsi="Times New Roman" w:cs="Times New Roman"/>
          <w:sz w:val="20"/>
        </w:rPr>
      </w:pPr>
      <w:r>
        <w:rPr>
          <w:rFonts w:ascii="Times New Roman" w:hAnsi="Times New Roman" w:cs="Times New Roman"/>
          <w:sz w:val="20"/>
        </w:rPr>
        <w:t>Louisiana Engineering Society</w:t>
      </w:r>
    </w:p>
    <w:p w14:paraId="311233B1" w14:textId="14DF6CC4" w:rsidR="00326F10" w:rsidRDefault="00326F10" w:rsidP="001A0B48">
      <w:pPr>
        <w:pStyle w:val="ListParagraph"/>
        <w:numPr>
          <w:ilvl w:val="0"/>
          <w:numId w:val="4"/>
        </w:numPr>
        <w:spacing w:after="0"/>
        <w:rPr>
          <w:rFonts w:ascii="Times New Roman" w:hAnsi="Times New Roman" w:cs="Times New Roman"/>
          <w:sz w:val="20"/>
        </w:rPr>
      </w:pPr>
      <w:r>
        <w:rPr>
          <w:rFonts w:ascii="Times New Roman" w:hAnsi="Times New Roman" w:cs="Times New Roman"/>
          <w:sz w:val="20"/>
        </w:rPr>
        <w:t xml:space="preserve">American Shore and Beach Preservation Association </w:t>
      </w:r>
    </w:p>
    <w:p w14:paraId="6DCD2819" w14:textId="77777777" w:rsidR="001A0B48" w:rsidRPr="001A0B48" w:rsidRDefault="001A0B48" w:rsidP="001A0B48">
      <w:pPr>
        <w:spacing w:after="0"/>
        <w:rPr>
          <w:rFonts w:ascii="Times New Roman" w:hAnsi="Times New Roman" w:cs="Times New Roman"/>
          <w:b/>
          <w:caps/>
          <w:sz w:val="20"/>
          <w:u w:val="single"/>
        </w:rPr>
      </w:pPr>
      <w:r w:rsidRPr="001A0B48">
        <w:rPr>
          <w:rFonts w:ascii="Times New Roman" w:hAnsi="Times New Roman" w:cs="Times New Roman"/>
          <w:b/>
          <w:caps/>
          <w:sz w:val="20"/>
          <w:u w:val="single"/>
        </w:rPr>
        <w:t>Technical Proficiencies</w:t>
      </w:r>
    </w:p>
    <w:p w14:paraId="72883AB2" w14:textId="77777777" w:rsidR="001A0B48" w:rsidRPr="009F6C5D" w:rsidRDefault="009F6C5D" w:rsidP="001A0B48">
      <w:pPr>
        <w:pStyle w:val="ListParagraph"/>
        <w:numPr>
          <w:ilvl w:val="0"/>
          <w:numId w:val="1"/>
        </w:numPr>
        <w:spacing w:after="0"/>
        <w:rPr>
          <w:rFonts w:ascii="Times New Roman" w:hAnsi="Times New Roman" w:cs="Times New Roman"/>
          <w:sz w:val="20"/>
        </w:rPr>
      </w:pPr>
      <w:r w:rsidRPr="009F6C5D">
        <w:rPr>
          <w:rFonts w:ascii="Times New Roman" w:hAnsi="Times New Roman" w:cs="Times New Roman"/>
          <w:sz w:val="20"/>
        </w:rPr>
        <w:t xml:space="preserve">Proficiency with </w:t>
      </w:r>
      <w:r w:rsidR="001A0B48" w:rsidRPr="009F6C5D">
        <w:rPr>
          <w:rFonts w:ascii="Times New Roman" w:hAnsi="Times New Roman" w:cs="Times New Roman"/>
          <w:sz w:val="20"/>
        </w:rPr>
        <w:t>ESRI GIS</w:t>
      </w:r>
      <w:r w:rsidRPr="009F6C5D">
        <w:rPr>
          <w:rFonts w:ascii="Times New Roman" w:hAnsi="Times New Roman" w:cs="Times New Roman"/>
          <w:sz w:val="20"/>
        </w:rPr>
        <w:t xml:space="preserve"> software</w:t>
      </w:r>
      <w:r w:rsidR="007C25D5">
        <w:rPr>
          <w:rFonts w:ascii="Times New Roman" w:hAnsi="Times New Roman" w:cs="Times New Roman"/>
          <w:sz w:val="20"/>
        </w:rPr>
        <w:t>.</w:t>
      </w:r>
    </w:p>
    <w:p w14:paraId="6F40A2FE" w14:textId="77777777" w:rsidR="001A0B48" w:rsidRPr="009F6C5D" w:rsidRDefault="009F6C5D" w:rsidP="001A0B48">
      <w:pPr>
        <w:pStyle w:val="ListParagraph"/>
        <w:numPr>
          <w:ilvl w:val="0"/>
          <w:numId w:val="1"/>
        </w:numPr>
        <w:spacing w:after="0"/>
        <w:rPr>
          <w:rFonts w:ascii="Times New Roman" w:hAnsi="Times New Roman" w:cs="Times New Roman"/>
          <w:sz w:val="20"/>
        </w:rPr>
      </w:pPr>
      <w:r w:rsidRPr="009F6C5D">
        <w:rPr>
          <w:rFonts w:ascii="Times New Roman" w:hAnsi="Times New Roman" w:cs="Times New Roman"/>
          <w:sz w:val="20"/>
        </w:rPr>
        <w:t xml:space="preserve">Basic proficiency in </w:t>
      </w:r>
      <w:r w:rsidR="007D3B1E">
        <w:rPr>
          <w:rFonts w:ascii="Times New Roman" w:hAnsi="Times New Roman" w:cs="Times New Roman"/>
          <w:sz w:val="20"/>
        </w:rPr>
        <w:t>Autocadd,</w:t>
      </w:r>
      <w:r w:rsidR="00803EB9">
        <w:rPr>
          <w:rFonts w:ascii="Times New Roman" w:hAnsi="Times New Roman" w:cs="Times New Roman"/>
          <w:sz w:val="20"/>
        </w:rPr>
        <w:t xml:space="preserve"> SlopeW, PSDDF</w:t>
      </w:r>
      <w:r w:rsidR="007D3B1E">
        <w:rPr>
          <w:rFonts w:ascii="Times New Roman" w:hAnsi="Times New Roman" w:cs="Times New Roman"/>
          <w:sz w:val="20"/>
        </w:rPr>
        <w:t>, Mathcadd</w:t>
      </w:r>
      <w:r w:rsidRPr="009F6C5D">
        <w:rPr>
          <w:rFonts w:ascii="Times New Roman" w:hAnsi="Times New Roman" w:cs="Times New Roman"/>
          <w:sz w:val="20"/>
        </w:rPr>
        <w:t xml:space="preserve"> software</w:t>
      </w:r>
      <w:r w:rsidR="00315731">
        <w:rPr>
          <w:rFonts w:ascii="Times New Roman" w:hAnsi="Times New Roman" w:cs="Times New Roman"/>
          <w:sz w:val="20"/>
        </w:rPr>
        <w:t>.</w:t>
      </w:r>
    </w:p>
    <w:p w14:paraId="1DB9CC82" w14:textId="77777777" w:rsidR="001A0B48" w:rsidRDefault="001A0B48" w:rsidP="001A0B48">
      <w:pPr>
        <w:pStyle w:val="ListParagraph"/>
        <w:numPr>
          <w:ilvl w:val="0"/>
          <w:numId w:val="1"/>
        </w:numPr>
        <w:spacing w:after="0"/>
        <w:rPr>
          <w:rFonts w:ascii="Times New Roman" w:hAnsi="Times New Roman" w:cs="Times New Roman"/>
          <w:sz w:val="20"/>
        </w:rPr>
      </w:pPr>
      <w:r>
        <w:rPr>
          <w:rFonts w:ascii="Times New Roman" w:hAnsi="Times New Roman" w:cs="Times New Roman"/>
          <w:sz w:val="20"/>
        </w:rPr>
        <w:t>Familiar with numerous industry-standard hydrologic and hydraulic models</w:t>
      </w:r>
      <w:r w:rsidR="008223AF">
        <w:rPr>
          <w:rFonts w:ascii="Times New Roman" w:hAnsi="Times New Roman" w:cs="Times New Roman"/>
          <w:sz w:val="20"/>
        </w:rPr>
        <w:t>.</w:t>
      </w:r>
      <w:r>
        <w:rPr>
          <w:rFonts w:ascii="Times New Roman" w:hAnsi="Times New Roman" w:cs="Times New Roman"/>
          <w:sz w:val="20"/>
        </w:rPr>
        <w:t xml:space="preserve"> </w:t>
      </w:r>
    </w:p>
    <w:p w14:paraId="7BE74FCB" w14:textId="77777777" w:rsidR="005F61C7" w:rsidRDefault="005F61C7" w:rsidP="005F61C7">
      <w:pPr>
        <w:pStyle w:val="ListParagraph"/>
        <w:spacing w:after="0"/>
        <w:rPr>
          <w:rFonts w:ascii="Times New Roman" w:hAnsi="Times New Roman" w:cs="Times New Roman"/>
          <w:sz w:val="20"/>
        </w:rPr>
      </w:pPr>
    </w:p>
    <w:p w14:paraId="73ED2444" w14:textId="77777777" w:rsidR="001A0B48" w:rsidRDefault="001A0B48" w:rsidP="001A0B48">
      <w:pPr>
        <w:pBdr>
          <w:bottom w:val="single" w:sz="12" w:space="1" w:color="auto"/>
        </w:pBdr>
        <w:spacing w:after="0"/>
        <w:rPr>
          <w:rFonts w:ascii="Times New Roman" w:hAnsi="Times New Roman" w:cs="Times New Roman"/>
          <w:sz w:val="20"/>
        </w:rPr>
      </w:pPr>
    </w:p>
    <w:p w14:paraId="6B9538EA" w14:textId="77777777" w:rsidR="001A0B48" w:rsidRPr="001A0B48" w:rsidRDefault="001A0B48" w:rsidP="001A0B48">
      <w:pPr>
        <w:spacing w:after="0"/>
        <w:rPr>
          <w:rFonts w:ascii="Times New Roman" w:hAnsi="Times New Roman" w:cs="Times New Roman"/>
          <w:sz w:val="20"/>
        </w:rPr>
      </w:pPr>
    </w:p>
    <w:p w14:paraId="56B55EB8" w14:textId="77777777" w:rsidR="001A0B48" w:rsidRDefault="008223AF" w:rsidP="001A0B48">
      <w:pPr>
        <w:spacing w:after="0"/>
        <w:rPr>
          <w:rFonts w:ascii="Times New Roman" w:hAnsi="Times New Roman" w:cs="Times New Roman"/>
          <w:b/>
          <w:caps/>
          <w:sz w:val="20"/>
          <w:u w:val="single"/>
        </w:rPr>
      </w:pPr>
      <w:bookmarkStart w:id="10" w:name="_Hlk508354538"/>
      <w:r>
        <w:rPr>
          <w:rFonts w:ascii="Times New Roman" w:hAnsi="Times New Roman" w:cs="Times New Roman"/>
          <w:b/>
          <w:caps/>
          <w:sz w:val="20"/>
          <w:u w:val="single"/>
        </w:rPr>
        <w:t xml:space="preserve">RECENT </w:t>
      </w:r>
      <w:r w:rsidR="001A0B48" w:rsidRPr="001A0B48">
        <w:rPr>
          <w:rFonts w:ascii="Times New Roman" w:hAnsi="Times New Roman" w:cs="Times New Roman"/>
          <w:b/>
          <w:caps/>
          <w:sz w:val="20"/>
          <w:u w:val="single"/>
        </w:rPr>
        <w:t>Conference Proceedings</w:t>
      </w:r>
      <w:r w:rsidR="00E3617D">
        <w:rPr>
          <w:rFonts w:ascii="Times New Roman" w:hAnsi="Times New Roman" w:cs="Times New Roman"/>
          <w:b/>
          <w:caps/>
          <w:sz w:val="20"/>
          <w:u w:val="single"/>
        </w:rPr>
        <w:t xml:space="preserve">, </w:t>
      </w:r>
      <w:r w:rsidR="003465EE">
        <w:rPr>
          <w:rFonts w:ascii="Times New Roman" w:hAnsi="Times New Roman" w:cs="Times New Roman"/>
          <w:b/>
          <w:caps/>
          <w:sz w:val="20"/>
          <w:u w:val="single"/>
        </w:rPr>
        <w:t>PUBLICATIONS, AND</w:t>
      </w:r>
      <w:r w:rsidR="001A0B48" w:rsidRPr="001A0B48">
        <w:rPr>
          <w:rFonts w:ascii="Times New Roman" w:hAnsi="Times New Roman" w:cs="Times New Roman"/>
          <w:b/>
          <w:caps/>
          <w:sz w:val="20"/>
          <w:u w:val="single"/>
        </w:rPr>
        <w:t xml:space="preserve"> Presentations</w:t>
      </w:r>
    </w:p>
    <w:p w14:paraId="06FFA079" w14:textId="30052D7E" w:rsidR="00315731" w:rsidRPr="00315731" w:rsidRDefault="00315731" w:rsidP="00393C4F">
      <w:pPr>
        <w:pStyle w:val="ListParagraph"/>
        <w:numPr>
          <w:ilvl w:val="0"/>
          <w:numId w:val="5"/>
        </w:numPr>
        <w:spacing w:after="0"/>
        <w:rPr>
          <w:rFonts w:ascii="Times New Roman" w:hAnsi="Times New Roman" w:cs="Times New Roman"/>
          <w:sz w:val="20"/>
        </w:rPr>
      </w:pPr>
      <w:r w:rsidRPr="00315731">
        <w:rPr>
          <w:rFonts w:ascii="Times New Roman" w:hAnsi="Times New Roman" w:cs="Times New Roman"/>
          <w:b/>
          <w:sz w:val="20"/>
        </w:rPr>
        <w:t>B McMann</w:t>
      </w:r>
      <w:r>
        <w:rPr>
          <w:rFonts w:ascii="Times New Roman" w:hAnsi="Times New Roman" w:cs="Times New Roman"/>
          <w:sz w:val="20"/>
        </w:rPr>
        <w:t xml:space="preserve">, R Simoneaux III. 2018. </w:t>
      </w:r>
      <w:r w:rsidRPr="00315731">
        <w:rPr>
          <w:rFonts w:ascii="Times New Roman" w:hAnsi="Times New Roman" w:cs="Times New Roman"/>
          <w:i/>
          <w:sz w:val="20"/>
        </w:rPr>
        <w:t>Development of Project Attributes and Costs for the 2017 Coastal Master Plan.</w:t>
      </w:r>
      <w:r>
        <w:rPr>
          <w:rFonts w:ascii="Times New Roman" w:hAnsi="Times New Roman" w:cs="Times New Roman"/>
          <w:sz w:val="20"/>
        </w:rPr>
        <w:t xml:space="preserve"> Louisiana Civil Engineer- Journal of the Louisiana Section. February 2018. Vol. 26 No. 2.</w:t>
      </w:r>
    </w:p>
    <w:p w14:paraId="17BBFD74" w14:textId="77777777" w:rsidR="008223AF" w:rsidRPr="00654D96" w:rsidRDefault="008223AF" w:rsidP="008223AF">
      <w:pPr>
        <w:pStyle w:val="ListParagraph"/>
        <w:numPr>
          <w:ilvl w:val="0"/>
          <w:numId w:val="5"/>
        </w:numPr>
        <w:spacing w:after="0"/>
        <w:rPr>
          <w:rFonts w:ascii="Times New Roman" w:hAnsi="Times New Roman" w:cs="Times New Roman"/>
          <w:sz w:val="20"/>
        </w:rPr>
      </w:pPr>
      <w:r w:rsidRPr="008223AF">
        <w:rPr>
          <w:rFonts w:ascii="Times New Roman" w:hAnsi="Times New Roman" w:cs="Times New Roman"/>
          <w:b/>
          <w:sz w:val="20"/>
        </w:rPr>
        <w:lastRenderedPageBreak/>
        <w:t>B McMann</w:t>
      </w:r>
      <w:r w:rsidRPr="008223AF">
        <w:rPr>
          <w:rFonts w:ascii="Times New Roman" w:hAnsi="Times New Roman" w:cs="Times New Roman"/>
          <w:sz w:val="20"/>
        </w:rPr>
        <w:t>, R Brouillette, I. Harrouch. 2018</w:t>
      </w:r>
      <w:r w:rsidR="00A07C3A" w:rsidRPr="00A07C3A">
        <w:t xml:space="preserve"> </w:t>
      </w:r>
      <w:r w:rsidR="00A07C3A" w:rsidRPr="00A07C3A">
        <w:rPr>
          <w:rFonts w:ascii="Times New Roman" w:hAnsi="Times New Roman" w:cs="Times New Roman"/>
          <w:i/>
          <w:sz w:val="20"/>
        </w:rPr>
        <w:t>Planning Future Hurricane Protection in South Central and South West Louisiana</w:t>
      </w:r>
      <w:r w:rsidRPr="008223AF">
        <w:rPr>
          <w:rFonts w:ascii="Times New Roman" w:hAnsi="Times New Roman" w:cs="Times New Roman"/>
          <w:i/>
          <w:sz w:val="20"/>
        </w:rPr>
        <w:t>.</w:t>
      </w:r>
      <w:r w:rsidRPr="00A07C3A">
        <w:rPr>
          <w:rFonts w:ascii="Times New Roman" w:hAnsi="Times New Roman" w:cs="Times New Roman"/>
          <w:i/>
          <w:sz w:val="20"/>
        </w:rPr>
        <w:t xml:space="preserve"> </w:t>
      </w:r>
      <w:r w:rsidRPr="00654D96">
        <w:rPr>
          <w:rFonts w:ascii="Times New Roman" w:hAnsi="Times New Roman" w:cs="Times New Roman"/>
          <w:i/>
          <w:sz w:val="20"/>
        </w:rPr>
        <w:t>Proceedings of the State of the Coast Conference.</w:t>
      </w:r>
      <w:r w:rsidRPr="00654D96">
        <w:rPr>
          <w:rFonts w:ascii="Times New Roman" w:hAnsi="Times New Roman" w:cs="Times New Roman"/>
          <w:sz w:val="20"/>
        </w:rPr>
        <w:t xml:space="preserve"> June 1-3, 201</w:t>
      </w:r>
      <w:r>
        <w:rPr>
          <w:rFonts w:ascii="Times New Roman" w:hAnsi="Times New Roman" w:cs="Times New Roman"/>
          <w:sz w:val="20"/>
        </w:rPr>
        <w:t>8</w:t>
      </w:r>
      <w:r w:rsidRPr="00654D96">
        <w:rPr>
          <w:rFonts w:ascii="Times New Roman" w:hAnsi="Times New Roman" w:cs="Times New Roman"/>
          <w:sz w:val="20"/>
        </w:rPr>
        <w:t>. New Orleans, LA.</w:t>
      </w:r>
    </w:p>
    <w:p w14:paraId="21F70729" w14:textId="77777777" w:rsidR="008223AF" w:rsidRPr="00654D96" w:rsidRDefault="008223AF" w:rsidP="008223AF">
      <w:pPr>
        <w:pStyle w:val="ListParagraph"/>
        <w:numPr>
          <w:ilvl w:val="0"/>
          <w:numId w:val="5"/>
        </w:numPr>
        <w:spacing w:after="0"/>
        <w:rPr>
          <w:rFonts w:ascii="Times New Roman" w:hAnsi="Times New Roman" w:cs="Times New Roman"/>
          <w:sz w:val="20"/>
        </w:rPr>
      </w:pPr>
      <w:r w:rsidRPr="008223AF">
        <w:rPr>
          <w:rFonts w:ascii="Times New Roman" w:hAnsi="Times New Roman" w:cs="Times New Roman"/>
          <w:b/>
          <w:sz w:val="20"/>
        </w:rPr>
        <w:t>B McMann</w:t>
      </w:r>
      <w:r w:rsidRPr="008223AF">
        <w:rPr>
          <w:rFonts w:ascii="Times New Roman" w:hAnsi="Times New Roman" w:cs="Times New Roman"/>
          <w:sz w:val="20"/>
        </w:rPr>
        <w:t xml:space="preserve">, </w:t>
      </w:r>
      <w:r>
        <w:rPr>
          <w:rFonts w:ascii="Times New Roman" w:hAnsi="Times New Roman" w:cs="Times New Roman"/>
          <w:sz w:val="20"/>
        </w:rPr>
        <w:t>M</w:t>
      </w:r>
      <w:r w:rsidRPr="008223AF">
        <w:rPr>
          <w:rFonts w:ascii="Times New Roman" w:hAnsi="Times New Roman" w:cs="Times New Roman"/>
          <w:sz w:val="20"/>
        </w:rPr>
        <w:t xml:space="preserve"> </w:t>
      </w:r>
      <w:r>
        <w:rPr>
          <w:rFonts w:ascii="Times New Roman" w:hAnsi="Times New Roman" w:cs="Times New Roman"/>
          <w:sz w:val="20"/>
        </w:rPr>
        <w:t xml:space="preserve">Schulze. </w:t>
      </w:r>
      <w:r w:rsidRPr="008223AF">
        <w:rPr>
          <w:rFonts w:ascii="Times New Roman" w:hAnsi="Times New Roman" w:cs="Times New Roman"/>
          <w:sz w:val="20"/>
        </w:rPr>
        <w:t xml:space="preserve"> 2018. </w:t>
      </w:r>
      <w:r w:rsidRPr="008223AF">
        <w:rPr>
          <w:rFonts w:ascii="Times New Roman" w:hAnsi="Times New Roman" w:cs="Times New Roman"/>
          <w:i/>
          <w:sz w:val="20"/>
        </w:rPr>
        <w:t>S</w:t>
      </w:r>
      <w:r>
        <w:rPr>
          <w:rFonts w:ascii="Times New Roman" w:hAnsi="Times New Roman" w:cs="Times New Roman"/>
          <w:i/>
          <w:sz w:val="20"/>
        </w:rPr>
        <w:t>panish Pass Beneficial Use of Dredged Material</w:t>
      </w:r>
      <w:r w:rsidRPr="008223AF">
        <w:rPr>
          <w:rFonts w:ascii="Times New Roman" w:hAnsi="Times New Roman" w:cs="Times New Roman"/>
          <w:i/>
          <w:sz w:val="20"/>
        </w:rPr>
        <w:t>.</w:t>
      </w:r>
      <w:r w:rsidRPr="008223AF">
        <w:rPr>
          <w:rFonts w:ascii="Times New Roman" w:hAnsi="Times New Roman" w:cs="Times New Roman"/>
          <w:sz w:val="20"/>
        </w:rPr>
        <w:t xml:space="preserve"> </w:t>
      </w:r>
      <w:r w:rsidRPr="00654D96">
        <w:rPr>
          <w:rFonts w:ascii="Times New Roman" w:hAnsi="Times New Roman" w:cs="Times New Roman"/>
          <w:i/>
          <w:sz w:val="20"/>
        </w:rPr>
        <w:t>Proceedings of the State of the Coast Conference.</w:t>
      </w:r>
      <w:r w:rsidRPr="00654D96">
        <w:rPr>
          <w:rFonts w:ascii="Times New Roman" w:hAnsi="Times New Roman" w:cs="Times New Roman"/>
          <w:sz w:val="20"/>
        </w:rPr>
        <w:t xml:space="preserve"> June 1-3, 201</w:t>
      </w:r>
      <w:r>
        <w:rPr>
          <w:rFonts w:ascii="Times New Roman" w:hAnsi="Times New Roman" w:cs="Times New Roman"/>
          <w:sz w:val="20"/>
        </w:rPr>
        <w:t>8</w:t>
      </w:r>
      <w:r w:rsidRPr="00654D96">
        <w:rPr>
          <w:rFonts w:ascii="Times New Roman" w:hAnsi="Times New Roman" w:cs="Times New Roman"/>
          <w:sz w:val="20"/>
        </w:rPr>
        <w:t>. New Orleans, LA.</w:t>
      </w:r>
    </w:p>
    <w:p w14:paraId="1CDA7654" w14:textId="77777777" w:rsidR="00393C4F" w:rsidRDefault="00393C4F" w:rsidP="00393C4F">
      <w:pPr>
        <w:pStyle w:val="ListParagraph"/>
        <w:numPr>
          <w:ilvl w:val="0"/>
          <w:numId w:val="5"/>
        </w:numPr>
        <w:spacing w:after="0"/>
        <w:rPr>
          <w:rFonts w:ascii="Times New Roman" w:hAnsi="Times New Roman" w:cs="Times New Roman"/>
          <w:sz w:val="20"/>
        </w:rPr>
      </w:pPr>
      <w:r>
        <w:rPr>
          <w:rFonts w:ascii="Times New Roman" w:hAnsi="Times New Roman" w:cs="Times New Roman"/>
          <w:b/>
          <w:sz w:val="20"/>
        </w:rPr>
        <w:t xml:space="preserve">B </w:t>
      </w:r>
      <w:r w:rsidRPr="00393C4F">
        <w:rPr>
          <w:rFonts w:ascii="Times New Roman" w:hAnsi="Times New Roman" w:cs="Times New Roman"/>
          <w:b/>
          <w:sz w:val="20"/>
        </w:rPr>
        <w:t xml:space="preserve">McMann, </w:t>
      </w:r>
      <w:r w:rsidRPr="00393C4F">
        <w:rPr>
          <w:rFonts w:ascii="Times New Roman" w:hAnsi="Times New Roman" w:cs="Times New Roman"/>
          <w:sz w:val="20"/>
        </w:rPr>
        <w:t xml:space="preserve">M. Schulze, </w:t>
      </w:r>
      <w:r>
        <w:rPr>
          <w:rFonts w:ascii="Times New Roman" w:hAnsi="Times New Roman" w:cs="Times New Roman"/>
          <w:sz w:val="20"/>
        </w:rPr>
        <w:t xml:space="preserve">H. </w:t>
      </w:r>
      <w:r w:rsidRPr="00393C4F">
        <w:rPr>
          <w:rFonts w:ascii="Times New Roman" w:hAnsi="Times New Roman" w:cs="Times New Roman"/>
          <w:sz w:val="20"/>
        </w:rPr>
        <w:t xml:space="preserve">Sprague, and </w:t>
      </w:r>
      <w:r>
        <w:rPr>
          <w:rFonts w:ascii="Times New Roman" w:hAnsi="Times New Roman" w:cs="Times New Roman"/>
          <w:sz w:val="20"/>
        </w:rPr>
        <w:t xml:space="preserve">K. </w:t>
      </w:r>
      <w:r w:rsidRPr="00393C4F">
        <w:rPr>
          <w:rFonts w:ascii="Times New Roman" w:hAnsi="Times New Roman" w:cs="Times New Roman"/>
          <w:sz w:val="20"/>
        </w:rPr>
        <w:t xml:space="preserve">Smyth. 2017. 2017 Coastal Master Plan: Appendix A: Project Definition. </w:t>
      </w:r>
      <w:r w:rsidRPr="00393C4F">
        <w:rPr>
          <w:rFonts w:ascii="Times New Roman" w:hAnsi="Times New Roman" w:cs="Times New Roman"/>
          <w:i/>
          <w:sz w:val="20"/>
        </w:rPr>
        <w:t>Coastal Protection and Restoration Authority- Version</w:t>
      </w:r>
      <w:r>
        <w:rPr>
          <w:rFonts w:ascii="Times New Roman" w:hAnsi="Times New Roman" w:cs="Times New Roman"/>
          <w:i/>
          <w:sz w:val="20"/>
        </w:rPr>
        <w:t>:</w:t>
      </w:r>
      <w:r w:rsidRPr="00393C4F">
        <w:rPr>
          <w:rFonts w:ascii="Times New Roman" w:hAnsi="Times New Roman" w:cs="Times New Roman"/>
          <w:i/>
          <w:sz w:val="20"/>
        </w:rPr>
        <w:t xml:space="preserve"> Final.</w:t>
      </w:r>
      <w:r w:rsidRPr="00393C4F">
        <w:rPr>
          <w:rFonts w:ascii="Times New Roman" w:hAnsi="Times New Roman" w:cs="Times New Roman"/>
          <w:sz w:val="20"/>
        </w:rPr>
        <w:t xml:space="preserve"> Baton Rouge, LA</w:t>
      </w:r>
      <w:r>
        <w:rPr>
          <w:rFonts w:ascii="Times New Roman" w:hAnsi="Times New Roman" w:cs="Times New Roman"/>
          <w:sz w:val="20"/>
        </w:rPr>
        <w:t>.</w:t>
      </w:r>
    </w:p>
    <w:p w14:paraId="03FA4478" w14:textId="77777777" w:rsidR="00A63709" w:rsidRPr="00393C4F" w:rsidRDefault="00A63709" w:rsidP="00393C4F">
      <w:pPr>
        <w:pStyle w:val="ListParagraph"/>
        <w:numPr>
          <w:ilvl w:val="0"/>
          <w:numId w:val="5"/>
        </w:numPr>
        <w:spacing w:after="0"/>
        <w:rPr>
          <w:rFonts w:ascii="Times New Roman" w:hAnsi="Times New Roman" w:cs="Times New Roman"/>
          <w:sz w:val="20"/>
        </w:rPr>
      </w:pPr>
      <w:r w:rsidRPr="00393C4F">
        <w:rPr>
          <w:rFonts w:ascii="Times New Roman" w:hAnsi="Times New Roman" w:cs="Times New Roman"/>
          <w:b/>
          <w:sz w:val="20"/>
        </w:rPr>
        <w:t>B McMann</w:t>
      </w:r>
      <w:r w:rsidRPr="00393C4F">
        <w:rPr>
          <w:rFonts w:ascii="Times New Roman" w:hAnsi="Times New Roman" w:cs="Times New Roman"/>
          <w:sz w:val="20"/>
        </w:rPr>
        <w:t xml:space="preserve">, P Tschirky, M Schulze, E Mesehle. 2016. Beneficial Use of Mississippi River Navigation Dredged Material. </w:t>
      </w:r>
      <w:r w:rsidRPr="00393C4F">
        <w:rPr>
          <w:rFonts w:ascii="Times New Roman" w:hAnsi="Times New Roman" w:cs="Times New Roman"/>
          <w:i/>
          <w:sz w:val="20"/>
        </w:rPr>
        <w:t>Proceedings of Ports 2016: 14</w:t>
      </w:r>
      <w:r w:rsidRPr="00393C4F">
        <w:rPr>
          <w:rFonts w:ascii="Times New Roman" w:hAnsi="Times New Roman" w:cs="Times New Roman"/>
          <w:i/>
          <w:sz w:val="20"/>
          <w:vertAlign w:val="superscript"/>
        </w:rPr>
        <w:t>th</w:t>
      </w:r>
      <w:r w:rsidRPr="00393C4F">
        <w:rPr>
          <w:rFonts w:ascii="Times New Roman" w:hAnsi="Times New Roman" w:cs="Times New Roman"/>
          <w:i/>
          <w:sz w:val="20"/>
        </w:rPr>
        <w:t xml:space="preserve"> Triennial International Conference of the American Society of Civil Engineers.</w:t>
      </w:r>
      <w:r w:rsidRPr="00393C4F">
        <w:rPr>
          <w:rFonts w:ascii="Times New Roman" w:hAnsi="Times New Roman" w:cs="Times New Roman"/>
          <w:sz w:val="20"/>
        </w:rPr>
        <w:t xml:space="preserve"> J</w:t>
      </w:r>
      <w:r w:rsidR="004F3E2B" w:rsidRPr="00393C4F">
        <w:rPr>
          <w:rFonts w:ascii="Times New Roman" w:hAnsi="Times New Roman" w:cs="Times New Roman"/>
          <w:sz w:val="20"/>
        </w:rPr>
        <w:t>une 13-15, 2016. New Orleans, L</w:t>
      </w:r>
      <w:r w:rsidR="0033144F" w:rsidRPr="00393C4F">
        <w:rPr>
          <w:rFonts w:ascii="Times New Roman" w:hAnsi="Times New Roman" w:cs="Times New Roman"/>
          <w:sz w:val="20"/>
        </w:rPr>
        <w:t>A</w:t>
      </w:r>
      <w:r w:rsidRPr="00393C4F">
        <w:rPr>
          <w:rFonts w:ascii="Times New Roman" w:hAnsi="Times New Roman" w:cs="Times New Roman"/>
          <w:sz w:val="20"/>
        </w:rPr>
        <w:t>.</w:t>
      </w:r>
    </w:p>
    <w:p w14:paraId="33215BCD" w14:textId="77777777" w:rsidR="001A0B48" w:rsidRPr="00654D96" w:rsidRDefault="00A63709" w:rsidP="001A0B48">
      <w:pPr>
        <w:pStyle w:val="ListParagraph"/>
        <w:numPr>
          <w:ilvl w:val="0"/>
          <w:numId w:val="5"/>
        </w:numPr>
        <w:spacing w:after="0"/>
        <w:rPr>
          <w:rFonts w:ascii="Times New Roman" w:hAnsi="Times New Roman" w:cs="Times New Roman"/>
          <w:sz w:val="20"/>
        </w:rPr>
      </w:pPr>
      <w:r w:rsidRPr="00654D96">
        <w:rPr>
          <w:rFonts w:ascii="Times New Roman" w:hAnsi="Times New Roman" w:cs="Times New Roman"/>
          <w:b/>
          <w:sz w:val="20"/>
        </w:rPr>
        <w:t>B McMann</w:t>
      </w:r>
      <w:r w:rsidRPr="00654D96">
        <w:rPr>
          <w:rFonts w:ascii="Times New Roman" w:hAnsi="Times New Roman" w:cs="Times New Roman"/>
          <w:sz w:val="20"/>
        </w:rPr>
        <w:t xml:space="preserve">, P Tschirky, M Schulze, E Mesehle. 2016. Beneficial Use of Mississippi River Navigation Dredged Material. </w:t>
      </w:r>
      <w:r w:rsidRPr="00654D96">
        <w:rPr>
          <w:rFonts w:ascii="Times New Roman" w:hAnsi="Times New Roman" w:cs="Times New Roman"/>
          <w:i/>
          <w:sz w:val="20"/>
        </w:rPr>
        <w:t xml:space="preserve">Proceedings of </w:t>
      </w:r>
      <w:r w:rsidR="00654D96" w:rsidRPr="00654D96">
        <w:rPr>
          <w:rFonts w:ascii="Times New Roman" w:hAnsi="Times New Roman" w:cs="Times New Roman"/>
          <w:i/>
          <w:sz w:val="20"/>
        </w:rPr>
        <w:t>the State of the Coast Conference.</w:t>
      </w:r>
      <w:r w:rsidRPr="00654D96">
        <w:rPr>
          <w:rFonts w:ascii="Times New Roman" w:hAnsi="Times New Roman" w:cs="Times New Roman"/>
          <w:sz w:val="20"/>
        </w:rPr>
        <w:t xml:space="preserve"> J</w:t>
      </w:r>
      <w:r w:rsidR="004F3E2B" w:rsidRPr="00654D96">
        <w:rPr>
          <w:rFonts w:ascii="Times New Roman" w:hAnsi="Times New Roman" w:cs="Times New Roman"/>
          <w:sz w:val="20"/>
        </w:rPr>
        <w:t xml:space="preserve">une </w:t>
      </w:r>
      <w:r w:rsidR="00654D96" w:rsidRPr="00654D96">
        <w:rPr>
          <w:rFonts w:ascii="Times New Roman" w:hAnsi="Times New Roman" w:cs="Times New Roman"/>
          <w:sz w:val="20"/>
        </w:rPr>
        <w:t>1-3</w:t>
      </w:r>
      <w:r w:rsidR="004F3E2B" w:rsidRPr="00654D96">
        <w:rPr>
          <w:rFonts w:ascii="Times New Roman" w:hAnsi="Times New Roman" w:cs="Times New Roman"/>
          <w:sz w:val="20"/>
        </w:rPr>
        <w:t>, 2016. New Orleans, L</w:t>
      </w:r>
      <w:r w:rsidR="0033144F" w:rsidRPr="00654D96">
        <w:rPr>
          <w:rFonts w:ascii="Times New Roman" w:hAnsi="Times New Roman" w:cs="Times New Roman"/>
          <w:sz w:val="20"/>
        </w:rPr>
        <w:t>A</w:t>
      </w:r>
      <w:r w:rsidRPr="00654D96">
        <w:rPr>
          <w:rFonts w:ascii="Times New Roman" w:hAnsi="Times New Roman" w:cs="Times New Roman"/>
          <w:sz w:val="20"/>
        </w:rPr>
        <w:t>.</w:t>
      </w:r>
    </w:p>
    <w:bookmarkEnd w:id="10"/>
    <w:p w14:paraId="21CBA7C2" w14:textId="77777777" w:rsidR="009A7C67" w:rsidRPr="001A0B48" w:rsidRDefault="009A7C67" w:rsidP="009A7C67">
      <w:pPr>
        <w:pStyle w:val="ListParagraph"/>
        <w:spacing w:after="0"/>
        <w:rPr>
          <w:rFonts w:ascii="Times New Roman" w:hAnsi="Times New Roman" w:cs="Times New Roman"/>
          <w:sz w:val="20"/>
        </w:rPr>
      </w:pPr>
    </w:p>
    <w:sectPr w:rsidR="009A7C67" w:rsidRPr="001A0B48" w:rsidSect="005E3F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C4324" w14:textId="77777777" w:rsidR="000D784E" w:rsidRDefault="000D784E" w:rsidP="001A0B48">
      <w:pPr>
        <w:spacing w:after="0" w:line="240" w:lineRule="auto"/>
      </w:pPr>
      <w:r>
        <w:separator/>
      </w:r>
    </w:p>
  </w:endnote>
  <w:endnote w:type="continuationSeparator" w:id="0">
    <w:p w14:paraId="474B98DC" w14:textId="77777777" w:rsidR="000D784E" w:rsidRDefault="000D784E" w:rsidP="001A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486A" w14:textId="77777777" w:rsidR="00F8792A" w:rsidRDefault="00F8792A">
    <w:pPr>
      <w:pStyle w:val="Footer"/>
    </w:pPr>
    <w:r>
      <w:t>McMann</w:t>
    </w:r>
    <w:r>
      <w:ptab w:relativeTo="margin" w:alignment="center" w:leader="none"/>
    </w:r>
    <w:r>
      <w:t>201</w:t>
    </w:r>
    <w:r w:rsidR="0021496B">
      <w:t>9</w:t>
    </w:r>
    <w:r>
      <w:t xml:space="preserve"> CV</w:t>
    </w:r>
    <w:r>
      <w:ptab w:relativeTo="margin" w:alignment="right" w:leader="none"/>
    </w:r>
    <w:r w:rsidRPr="001A0B48">
      <w:fldChar w:fldCharType="begin"/>
    </w:r>
    <w:r w:rsidRPr="001A0B48">
      <w:instrText xml:space="preserve"> PAGE   \* MERGEFORMAT </w:instrText>
    </w:r>
    <w:r w:rsidRPr="001A0B48">
      <w:fldChar w:fldCharType="separate"/>
    </w:r>
    <w:r w:rsidR="00EB590A">
      <w:rPr>
        <w:noProof/>
      </w:rPr>
      <w:t>4</w:t>
    </w:r>
    <w:r w:rsidRPr="001A0B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E510" w14:textId="77777777" w:rsidR="000D784E" w:rsidRDefault="000D784E" w:rsidP="001A0B48">
      <w:pPr>
        <w:spacing w:after="0" w:line="240" w:lineRule="auto"/>
      </w:pPr>
      <w:r>
        <w:separator/>
      </w:r>
    </w:p>
  </w:footnote>
  <w:footnote w:type="continuationSeparator" w:id="0">
    <w:p w14:paraId="0404738A" w14:textId="77777777" w:rsidR="000D784E" w:rsidRDefault="000D784E" w:rsidP="001A0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D2A"/>
    <w:multiLevelType w:val="hybridMultilevel"/>
    <w:tmpl w:val="DBBC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739A"/>
    <w:multiLevelType w:val="hybridMultilevel"/>
    <w:tmpl w:val="7302B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E4FE4"/>
    <w:multiLevelType w:val="hybridMultilevel"/>
    <w:tmpl w:val="57F23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B06EE"/>
    <w:multiLevelType w:val="hybridMultilevel"/>
    <w:tmpl w:val="FD24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90E51"/>
    <w:multiLevelType w:val="hybridMultilevel"/>
    <w:tmpl w:val="D6B0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D4A57"/>
    <w:multiLevelType w:val="hybridMultilevel"/>
    <w:tmpl w:val="7F98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0E"/>
    <w:rsid w:val="000019DB"/>
    <w:rsid w:val="0004487D"/>
    <w:rsid w:val="00081437"/>
    <w:rsid w:val="00095FB9"/>
    <w:rsid w:val="000D784E"/>
    <w:rsid w:val="001A0B48"/>
    <w:rsid w:val="001D66B1"/>
    <w:rsid w:val="0020196E"/>
    <w:rsid w:val="0021496B"/>
    <w:rsid w:val="002573BC"/>
    <w:rsid w:val="002679F8"/>
    <w:rsid w:val="002E3649"/>
    <w:rsid w:val="002F60DC"/>
    <w:rsid w:val="00312AE3"/>
    <w:rsid w:val="00315731"/>
    <w:rsid w:val="00326F10"/>
    <w:rsid w:val="003271E8"/>
    <w:rsid w:val="0033144F"/>
    <w:rsid w:val="003465EE"/>
    <w:rsid w:val="00393C4F"/>
    <w:rsid w:val="003B5702"/>
    <w:rsid w:val="003C50E5"/>
    <w:rsid w:val="003D5DF9"/>
    <w:rsid w:val="00413F35"/>
    <w:rsid w:val="00460A05"/>
    <w:rsid w:val="004F3E2B"/>
    <w:rsid w:val="00527DBA"/>
    <w:rsid w:val="005522AB"/>
    <w:rsid w:val="00562535"/>
    <w:rsid w:val="0058579F"/>
    <w:rsid w:val="005E3F0E"/>
    <w:rsid w:val="005F61C7"/>
    <w:rsid w:val="00621EF6"/>
    <w:rsid w:val="00654D96"/>
    <w:rsid w:val="006B6E30"/>
    <w:rsid w:val="006C7374"/>
    <w:rsid w:val="0072552D"/>
    <w:rsid w:val="00732467"/>
    <w:rsid w:val="0076312F"/>
    <w:rsid w:val="007C25D5"/>
    <w:rsid w:val="007D3B1E"/>
    <w:rsid w:val="007F5CB0"/>
    <w:rsid w:val="00803EB9"/>
    <w:rsid w:val="008223AF"/>
    <w:rsid w:val="00827E62"/>
    <w:rsid w:val="008409CE"/>
    <w:rsid w:val="00847567"/>
    <w:rsid w:val="0085416A"/>
    <w:rsid w:val="00856FAA"/>
    <w:rsid w:val="00874C23"/>
    <w:rsid w:val="0089631E"/>
    <w:rsid w:val="008B5418"/>
    <w:rsid w:val="008E3BA8"/>
    <w:rsid w:val="008F463E"/>
    <w:rsid w:val="008F60E6"/>
    <w:rsid w:val="0090392D"/>
    <w:rsid w:val="00925F25"/>
    <w:rsid w:val="00976F47"/>
    <w:rsid w:val="009820A3"/>
    <w:rsid w:val="00991F0F"/>
    <w:rsid w:val="009A7C67"/>
    <w:rsid w:val="009A7FFE"/>
    <w:rsid w:val="009C09AB"/>
    <w:rsid w:val="009C2229"/>
    <w:rsid w:val="009F6C5D"/>
    <w:rsid w:val="00A07C3A"/>
    <w:rsid w:val="00A122B9"/>
    <w:rsid w:val="00A318A5"/>
    <w:rsid w:val="00A63709"/>
    <w:rsid w:val="00AE0ADC"/>
    <w:rsid w:val="00B440D1"/>
    <w:rsid w:val="00B7083E"/>
    <w:rsid w:val="00B84BAD"/>
    <w:rsid w:val="00BE5154"/>
    <w:rsid w:val="00C264C8"/>
    <w:rsid w:val="00C26ED5"/>
    <w:rsid w:val="00C45015"/>
    <w:rsid w:val="00C86B67"/>
    <w:rsid w:val="00C97BCE"/>
    <w:rsid w:val="00CB24ED"/>
    <w:rsid w:val="00D34F94"/>
    <w:rsid w:val="00DA5204"/>
    <w:rsid w:val="00DB0E05"/>
    <w:rsid w:val="00DB5DB3"/>
    <w:rsid w:val="00DC22A3"/>
    <w:rsid w:val="00DE7337"/>
    <w:rsid w:val="00E20E32"/>
    <w:rsid w:val="00E3617D"/>
    <w:rsid w:val="00E7248B"/>
    <w:rsid w:val="00EA633A"/>
    <w:rsid w:val="00EB590A"/>
    <w:rsid w:val="00F053C0"/>
    <w:rsid w:val="00F259D0"/>
    <w:rsid w:val="00F8792A"/>
    <w:rsid w:val="00F9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CA5D6"/>
  <w15:chartTrackingRefBased/>
  <w15:docId w15:val="{D9DD2C8C-5AC0-4415-B73C-D7E85CE3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1.0)"/>
    <w:basedOn w:val="Heading5"/>
    <w:next w:val="Normal"/>
    <w:link w:val="Heading1Char"/>
    <w:uiPriority w:val="9"/>
    <w:qFormat/>
    <w:rsid w:val="002E3649"/>
    <w:pPr>
      <w:spacing w:before="360" w:line="240" w:lineRule="auto"/>
      <w:outlineLvl w:val="0"/>
    </w:pPr>
    <w:rPr>
      <w:rFonts w:ascii="Arial Narrow" w:eastAsiaTheme="minorHAnsi" w:hAnsi="Arial Narrow" w:cstheme="minorBidi"/>
      <w:b/>
      <w:color w:val="73A393"/>
      <w:sz w:val="36"/>
    </w:rPr>
  </w:style>
  <w:style w:type="paragraph" w:styleId="Heading2">
    <w:name w:val="heading 2"/>
    <w:basedOn w:val="Normal"/>
    <w:next w:val="Normal"/>
    <w:link w:val="Heading2Char"/>
    <w:uiPriority w:val="9"/>
    <w:semiHidden/>
    <w:unhideWhenUsed/>
    <w:qFormat/>
    <w:rsid w:val="00B440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E36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F0E"/>
    <w:rPr>
      <w:color w:val="0563C1" w:themeColor="hyperlink"/>
      <w:u w:val="single"/>
    </w:rPr>
  </w:style>
  <w:style w:type="paragraph" w:styleId="ListParagraph">
    <w:name w:val="List Paragraph"/>
    <w:basedOn w:val="Normal"/>
    <w:uiPriority w:val="34"/>
    <w:qFormat/>
    <w:rsid w:val="001A0B48"/>
    <w:pPr>
      <w:ind w:left="720"/>
      <w:contextualSpacing/>
    </w:pPr>
  </w:style>
  <w:style w:type="paragraph" w:styleId="Header">
    <w:name w:val="header"/>
    <w:basedOn w:val="Normal"/>
    <w:link w:val="HeaderChar"/>
    <w:uiPriority w:val="99"/>
    <w:unhideWhenUsed/>
    <w:rsid w:val="001A0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B48"/>
  </w:style>
  <w:style w:type="paragraph" w:styleId="Footer">
    <w:name w:val="footer"/>
    <w:basedOn w:val="Normal"/>
    <w:link w:val="FooterChar"/>
    <w:uiPriority w:val="99"/>
    <w:unhideWhenUsed/>
    <w:rsid w:val="001A0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48"/>
  </w:style>
  <w:style w:type="character" w:customStyle="1" w:styleId="apple-converted-space">
    <w:name w:val="apple-converted-space"/>
    <w:basedOn w:val="DefaultParagraphFont"/>
    <w:rsid w:val="00DE7337"/>
  </w:style>
  <w:style w:type="paragraph" w:customStyle="1" w:styleId="ProjectTitle">
    <w:name w:val="Project Title"/>
    <w:link w:val="ProjectTitleChar"/>
    <w:uiPriority w:val="5"/>
    <w:qFormat/>
    <w:rsid w:val="00DA5204"/>
    <w:pPr>
      <w:spacing w:before="240" w:after="0" w:line="280" w:lineRule="atLeast"/>
    </w:pPr>
    <w:rPr>
      <w:rFonts w:ascii="Arial" w:hAnsi="Arial" w:cs="Arial"/>
      <w:b/>
      <w:color w:val="000000" w:themeColor="text1"/>
      <w:sz w:val="24"/>
      <w:szCs w:val="20"/>
      <w:lang w:val="en-GB"/>
    </w:rPr>
  </w:style>
  <w:style w:type="character" w:customStyle="1" w:styleId="ProjectTitleChar">
    <w:name w:val="Project Title Char"/>
    <w:basedOn w:val="DefaultParagraphFont"/>
    <w:link w:val="ProjectTitle"/>
    <w:uiPriority w:val="5"/>
    <w:rsid w:val="00DA5204"/>
    <w:rPr>
      <w:rFonts w:ascii="Arial" w:hAnsi="Arial" w:cs="Arial"/>
      <w:b/>
      <w:color w:val="000000" w:themeColor="text1"/>
      <w:sz w:val="24"/>
      <w:szCs w:val="20"/>
      <w:lang w:val="en-GB"/>
    </w:rPr>
  </w:style>
  <w:style w:type="paragraph" w:customStyle="1" w:styleId="SubHeading">
    <w:name w:val="Sub Heading"/>
    <w:basedOn w:val="Normal"/>
    <w:link w:val="SubHeadingChar"/>
    <w:uiPriority w:val="1"/>
    <w:qFormat/>
    <w:rsid w:val="00DA5204"/>
    <w:pPr>
      <w:spacing w:after="120" w:line="260" w:lineRule="atLeast"/>
    </w:pPr>
    <w:rPr>
      <w:rFonts w:ascii="Arial" w:hAnsi="Arial" w:cs="Arial"/>
      <w:b/>
      <w:szCs w:val="20"/>
      <w:lang w:val="en-GB"/>
    </w:rPr>
  </w:style>
  <w:style w:type="character" w:customStyle="1" w:styleId="SubHeadingChar">
    <w:name w:val="Sub Heading Char"/>
    <w:basedOn w:val="DefaultParagraphFont"/>
    <w:link w:val="SubHeading"/>
    <w:uiPriority w:val="1"/>
    <w:rsid w:val="00DA5204"/>
    <w:rPr>
      <w:rFonts w:ascii="Arial" w:hAnsi="Arial" w:cs="Arial"/>
      <w:b/>
      <w:szCs w:val="20"/>
      <w:lang w:val="en-GB"/>
    </w:rPr>
  </w:style>
  <w:style w:type="paragraph" w:customStyle="1" w:styleId="StyleHeading2CustomColorRGB0126162">
    <w:name w:val="Style Heading 2 + Custom Color(RGB(0126162))"/>
    <w:basedOn w:val="Heading2"/>
    <w:link w:val="StyleHeading2CustomColorRGB0126162Char"/>
    <w:rsid w:val="00B440D1"/>
    <w:pPr>
      <w:numPr>
        <w:ilvl w:val="1"/>
      </w:numPr>
      <w:overflowPunct w:val="0"/>
      <w:autoSpaceDE w:val="0"/>
      <w:autoSpaceDN w:val="0"/>
      <w:adjustRightInd w:val="0"/>
      <w:spacing w:before="120" w:line="280" w:lineRule="exact"/>
      <w:textAlignment w:val="baseline"/>
    </w:pPr>
    <w:rPr>
      <w:rFonts w:ascii="Arial" w:eastAsia="Times New Roman" w:hAnsi="Arial" w:cs="Arial"/>
      <w:b/>
      <w:bCs/>
      <w:color w:val="007EA2"/>
      <w:kern w:val="28"/>
      <w:sz w:val="18"/>
      <w:szCs w:val="28"/>
    </w:rPr>
  </w:style>
  <w:style w:type="character" w:customStyle="1" w:styleId="StyleHeading2CustomColorRGB0126162Char">
    <w:name w:val="Style Heading 2 + Custom Color(RGB(0126162)) Char"/>
    <w:basedOn w:val="Heading2Char"/>
    <w:link w:val="StyleHeading2CustomColorRGB0126162"/>
    <w:rsid w:val="00B440D1"/>
    <w:rPr>
      <w:rFonts w:ascii="Arial" w:eastAsia="Times New Roman" w:hAnsi="Arial" w:cs="Arial"/>
      <w:b/>
      <w:bCs/>
      <w:color w:val="007EA2"/>
      <w:kern w:val="28"/>
      <w:sz w:val="18"/>
      <w:szCs w:val="28"/>
    </w:rPr>
  </w:style>
  <w:style w:type="paragraph" w:styleId="BodyText">
    <w:name w:val="Body Text"/>
    <w:basedOn w:val="Normal"/>
    <w:link w:val="BodyTextChar"/>
    <w:rsid w:val="00B440D1"/>
    <w:pPr>
      <w:overflowPunct w:val="0"/>
      <w:autoSpaceDE w:val="0"/>
      <w:autoSpaceDN w:val="0"/>
      <w:adjustRightInd w:val="0"/>
      <w:spacing w:after="120" w:line="280" w:lineRule="exact"/>
      <w:textAlignment w:val="baseline"/>
    </w:pPr>
    <w:rPr>
      <w:rFonts w:ascii="Arial" w:eastAsia="Times New Roman" w:hAnsi="Arial" w:cs="Times New Roman"/>
      <w:spacing w:val="-2"/>
      <w:sz w:val="18"/>
      <w:szCs w:val="20"/>
    </w:rPr>
  </w:style>
  <w:style w:type="character" w:customStyle="1" w:styleId="BodyTextChar">
    <w:name w:val="Body Text Char"/>
    <w:basedOn w:val="DefaultParagraphFont"/>
    <w:link w:val="BodyText"/>
    <w:rsid w:val="00B440D1"/>
    <w:rPr>
      <w:rFonts w:ascii="Arial" w:eastAsia="Times New Roman" w:hAnsi="Arial" w:cs="Times New Roman"/>
      <w:spacing w:val="-2"/>
      <w:sz w:val="18"/>
      <w:szCs w:val="20"/>
    </w:rPr>
  </w:style>
  <w:style w:type="character" w:customStyle="1" w:styleId="Heading2Char">
    <w:name w:val="Heading 2 Char"/>
    <w:basedOn w:val="DefaultParagraphFont"/>
    <w:link w:val="Heading2"/>
    <w:uiPriority w:val="9"/>
    <w:semiHidden/>
    <w:rsid w:val="00B440D1"/>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Heading 1 (1.0) Char"/>
    <w:basedOn w:val="DefaultParagraphFont"/>
    <w:link w:val="Heading1"/>
    <w:uiPriority w:val="9"/>
    <w:rsid w:val="002E3649"/>
    <w:rPr>
      <w:rFonts w:ascii="Arial Narrow" w:hAnsi="Arial Narrow"/>
      <w:b/>
      <w:color w:val="73A393"/>
      <w:sz w:val="36"/>
    </w:rPr>
  </w:style>
  <w:style w:type="character" w:customStyle="1" w:styleId="Heading5Char">
    <w:name w:val="Heading 5 Char"/>
    <w:basedOn w:val="DefaultParagraphFont"/>
    <w:link w:val="Heading5"/>
    <w:uiPriority w:val="9"/>
    <w:semiHidden/>
    <w:rsid w:val="002E364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642F551FDEEF458026F84BEE36CFC7" ma:contentTypeVersion="0" ma:contentTypeDescription="Create a new document." ma:contentTypeScope="" ma:versionID="3c40262ab265b1b2331b9c6370bbe02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5A509-79F1-4DC0-8362-3B016A5E4D68}">
  <ds:schemaRefs>
    <ds:schemaRef ds:uri="http://schemas.openxmlformats.org/officeDocument/2006/bibliography"/>
  </ds:schemaRefs>
</ds:datastoreItem>
</file>

<file path=customXml/itemProps2.xml><?xml version="1.0" encoding="utf-8"?>
<ds:datastoreItem xmlns:ds="http://schemas.openxmlformats.org/officeDocument/2006/customXml" ds:itemID="{667C6416-7974-430E-893E-5D965D363263}"/>
</file>

<file path=customXml/itemProps3.xml><?xml version="1.0" encoding="utf-8"?>
<ds:datastoreItem xmlns:ds="http://schemas.openxmlformats.org/officeDocument/2006/customXml" ds:itemID="{AFD15CEB-6B91-49D6-9D1F-47953C67FB65}"/>
</file>

<file path=customXml/itemProps4.xml><?xml version="1.0" encoding="utf-8"?>
<ds:datastoreItem xmlns:ds="http://schemas.openxmlformats.org/officeDocument/2006/customXml" ds:itemID="{B91EF3F8-A8FA-4D00-90D5-5646C58B5B8C}"/>
</file>

<file path=docProps/app.xml><?xml version="1.0" encoding="utf-8"?>
<Properties xmlns="http://schemas.openxmlformats.org/officeDocument/2006/extended-properties" xmlns:vt="http://schemas.openxmlformats.org/officeDocument/2006/docPropsVTypes">
  <Template>Normal.dotm</Template>
  <TotalTime>5</TotalTime>
  <Pages>7</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McMann, Brett</dc:creator>
  <cp:keywords/>
  <dc:description/>
  <cp:lastModifiedBy>Brett McMann</cp:lastModifiedBy>
  <cp:revision>4</cp:revision>
  <cp:lastPrinted>2019-04-16T17:41:00Z</cp:lastPrinted>
  <dcterms:created xsi:type="dcterms:W3CDTF">2021-01-18T21:43:00Z</dcterms:created>
  <dcterms:modified xsi:type="dcterms:W3CDTF">2021-01-18T22:07:00Z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0x01010019642F551FDEEF458026F84BEE36CFC7</vt:lpwstr>
  </property>
</Properties>
</file>